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A2475" w14:textId="122064B1" w:rsidR="008D22C3" w:rsidRPr="00CE066B" w:rsidRDefault="00313A29">
      <w:pPr>
        <w:pStyle w:val="TOCHeading"/>
        <w:rPr>
          <w:rFonts w:asciiTheme="minorHAnsi" w:hAnsiTheme="minorHAnsi" w:cstheme="minorHAnsi"/>
          <w:b/>
          <w:bCs/>
          <w:color w:val="800000"/>
          <w:sz w:val="18"/>
          <w:szCs w:val="18"/>
        </w:rPr>
      </w:pPr>
      <w:r w:rsidRPr="00CE066B">
        <w:rPr>
          <w:rFonts w:asciiTheme="minorHAnsi" w:hAnsiTheme="minorHAnsi" w:cstheme="minorHAnsi"/>
          <w:b/>
          <w:bCs/>
          <w:color w:val="800000"/>
          <w:sz w:val="18"/>
          <w:szCs w:val="18"/>
        </w:rPr>
        <w:tab/>
      </w:r>
    </w:p>
    <w:sdt>
      <w:sdtPr>
        <w:rPr>
          <w:rFonts w:cstheme="minorHAnsi"/>
        </w:rPr>
        <w:id w:val="-149135222"/>
        <w:docPartObj>
          <w:docPartGallery w:val="Table of Contents"/>
          <w:docPartUnique/>
        </w:docPartObj>
      </w:sdtPr>
      <w:sdtEndPr>
        <w:rPr>
          <w:b/>
          <w:bCs/>
          <w:noProof/>
        </w:rPr>
      </w:sdtEndPr>
      <w:sdtContent>
        <w:p w14:paraId="3C0546B0" w14:textId="47F4207A" w:rsidR="00313A29" w:rsidRPr="00CE066B" w:rsidRDefault="00313A29" w:rsidP="008D22C3">
          <w:pPr>
            <w:tabs>
              <w:tab w:val="left" w:pos="3868"/>
            </w:tabs>
            <w:rPr>
              <w:rFonts w:cstheme="minorHAnsi"/>
            </w:rPr>
          </w:pPr>
          <w:r w:rsidRPr="00CE066B">
            <w:rPr>
              <w:rFonts w:cstheme="minorHAnsi"/>
            </w:rPr>
            <w:t>Contents</w:t>
          </w:r>
        </w:p>
        <w:p w14:paraId="2E81F159" w14:textId="72E35DA2" w:rsidR="00313A29" w:rsidRPr="00CE066B" w:rsidRDefault="00313A29" w:rsidP="00313A29">
          <w:pPr>
            <w:pStyle w:val="TOC1"/>
            <w:rPr>
              <w:rFonts w:asciiTheme="minorHAnsi" w:eastAsiaTheme="minorEastAsia" w:hAnsiTheme="minorHAnsi" w:cstheme="minorHAnsi"/>
              <w:lang w:eastAsia="en-IE"/>
            </w:rPr>
          </w:pPr>
          <w:r w:rsidRPr="00CE066B">
            <w:rPr>
              <w:rFonts w:asciiTheme="minorHAnsi" w:hAnsiTheme="minorHAnsi" w:cstheme="minorHAnsi"/>
            </w:rPr>
            <w:fldChar w:fldCharType="begin"/>
          </w:r>
          <w:r w:rsidRPr="00CE066B">
            <w:rPr>
              <w:rFonts w:asciiTheme="minorHAnsi" w:hAnsiTheme="minorHAnsi" w:cstheme="minorHAnsi"/>
            </w:rPr>
            <w:instrText xml:space="preserve"> TOC \o "1-3" \h \z \u </w:instrText>
          </w:r>
          <w:r w:rsidRPr="00CE066B">
            <w:rPr>
              <w:rFonts w:asciiTheme="minorHAnsi" w:hAnsiTheme="minorHAnsi" w:cstheme="minorHAnsi"/>
            </w:rPr>
            <w:fldChar w:fldCharType="separate"/>
          </w:r>
          <w:hyperlink w:anchor="_Toc99970424" w:history="1">
            <w:r w:rsidRPr="00CE066B">
              <w:rPr>
                <w:rStyle w:val="Hyperlink"/>
                <w:rFonts w:asciiTheme="minorHAnsi" w:hAnsiTheme="minorHAnsi" w:cstheme="minorHAnsi"/>
                <w:color w:val="385623" w:themeColor="accent6" w:themeShade="80"/>
              </w:rPr>
              <w:t>1. Price of Goods or Services</w:t>
            </w:r>
            <w:r w:rsidRPr="00CE066B">
              <w:rPr>
                <w:rFonts w:asciiTheme="minorHAnsi" w:hAnsiTheme="minorHAnsi" w:cstheme="minorHAnsi"/>
                <w:webHidden/>
              </w:rPr>
              <w:tab/>
            </w:r>
            <w:r w:rsidRPr="00CE066B">
              <w:rPr>
                <w:rFonts w:asciiTheme="minorHAnsi" w:hAnsiTheme="minorHAnsi" w:cstheme="minorHAnsi"/>
                <w:webHidden/>
              </w:rPr>
              <w:fldChar w:fldCharType="begin"/>
            </w:r>
            <w:r w:rsidRPr="00CE066B">
              <w:rPr>
                <w:rFonts w:asciiTheme="minorHAnsi" w:hAnsiTheme="minorHAnsi" w:cstheme="minorHAnsi"/>
                <w:webHidden/>
              </w:rPr>
              <w:instrText xml:space="preserve"> PAGEREF _Toc99970424 \h </w:instrText>
            </w:r>
            <w:r w:rsidRPr="00CE066B">
              <w:rPr>
                <w:rFonts w:asciiTheme="minorHAnsi" w:hAnsiTheme="minorHAnsi" w:cstheme="minorHAnsi"/>
                <w:webHidden/>
              </w:rPr>
            </w:r>
            <w:r w:rsidRPr="00CE066B">
              <w:rPr>
                <w:rFonts w:asciiTheme="minorHAnsi" w:hAnsiTheme="minorHAnsi" w:cstheme="minorHAnsi"/>
                <w:webHidden/>
              </w:rPr>
              <w:fldChar w:fldCharType="separate"/>
            </w:r>
            <w:r w:rsidRPr="00CE066B">
              <w:rPr>
                <w:rFonts w:asciiTheme="minorHAnsi" w:hAnsiTheme="minorHAnsi" w:cstheme="minorHAnsi"/>
                <w:webHidden/>
              </w:rPr>
              <w:t>2</w:t>
            </w:r>
            <w:r w:rsidRPr="00CE066B">
              <w:rPr>
                <w:rFonts w:asciiTheme="minorHAnsi" w:hAnsiTheme="minorHAnsi" w:cstheme="minorHAnsi"/>
                <w:webHidden/>
              </w:rPr>
              <w:fldChar w:fldCharType="end"/>
            </w:r>
          </w:hyperlink>
        </w:p>
        <w:p w14:paraId="4A14ABDD" w14:textId="6D1E7CFA" w:rsidR="00313A29" w:rsidRPr="00CE066B" w:rsidRDefault="00313A29" w:rsidP="00313A29">
          <w:pPr>
            <w:pStyle w:val="TOC1"/>
            <w:rPr>
              <w:rFonts w:asciiTheme="minorHAnsi" w:eastAsiaTheme="minorEastAsia" w:hAnsiTheme="minorHAnsi" w:cstheme="minorHAnsi"/>
              <w:sz w:val="22"/>
              <w:szCs w:val="22"/>
              <w:lang w:eastAsia="en-IE"/>
            </w:rPr>
          </w:pPr>
          <w:hyperlink w:anchor="_Toc99970425" w:history="1">
            <w:r w:rsidRPr="00CE066B">
              <w:rPr>
                <w:rStyle w:val="Hyperlink"/>
                <w:rFonts w:asciiTheme="minorHAnsi" w:hAnsiTheme="minorHAnsi" w:cstheme="minorHAnsi"/>
                <w:color w:val="023160" w:themeColor="hyperlink" w:themeShade="80"/>
              </w:rPr>
              <w:t>2. Specification</w:t>
            </w:r>
            <w:r w:rsidRPr="00CE066B">
              <w:rPr>
                <w:rFonts w:asciiTheme="minorHAnsi" w:hAnsiTheme="minorHAnsi" w:cstheme="minorHAnsi"/>
                <w:webHidden/>
              </w:rPr>
              <w:tab/>
            </w:r>
            <w:r w:rsidRPr="00CE066B">
              <w:rPr>
                <w:rFonts w:asciiTheme="minorHAnsi" w:hAnsiTheme="minorHAnsi" w:cstheme="minorHAnsi"/>
                <w:webHidden/>
              </w:rPr>
              <w:fldChar w:fldCharType="begin"/>
            </w:r>
            <w:r w:rsidRPr="00CE066B">
              <w:rPr>
                <w:rFonts w:asciiTheme="minorHAnsi" w:hAnsiTheme="minorHAnsi" w:cstheme="minorHAnsi"/>
                <w:webHidden/>
              </w:rPr>
              <w:instrText xml:space="preserve"> PAGEREF _Toc99970425 \h </w:instrText>
            </w:r>
            <w:r w:rsidRPr="00CE066B">
              <w:rPr>
                <w:rFonts w:asciiTheme="minorHAnsi" w:hAnsiTheme="minorHAnsi" w:cstheme="minorHAnsi"/>
                <w:webHidden/>
              </w:rPr>
            </w:r>
            <w:r w:rsidRPr="00CE066B">
              <w:rPr>
                <w:rFonts w:asciiTheme="minorHAnsi" w:hAnsiTheme="minorHAnsi" w:cstheme="minorHAnsi"/>
                <w:webHidden/>
              </w:rPr>
              <w:fldChar w:fldCharType="separate"/>
            </w:r>
            <w:r w:rsidRPr="00CE066B">
              <w:rPr>
                <w:rFonts w:asciiTheme="minorHAnsi" w:hAnsiTheme="minorHAnsi" w:cstheme="minorHAnsi"/>
                <w:webHidden/>
              </w:rPr>
              <w:t>2</w:t>
            </w:r>
            <w:r w:rsidRPr="00CE066B">
              <w:rPr>
                <w:rFonts w:asciiTheme="minorHAnsi" w:hAnsiTheme="minorHAnsi" w:cstheme="minorHAnsi"/>
                <w:webHidden/>
              </w:rPr>
              <w:fldChar w:fldCharType="end"/>
            </w:r>
          </w:hyperlink>
        </w:p>
        <w:p w14:paraId="16121089" w14:textId="50610D4C" w:rsidR="00313A29" w:rsidRPr="00CE066B" w:rsidRDefault="00313A29" w:rsidP="00313A29">
          <w:pPr>
            <w:pStyle w:val="TOC1"/>
            <w:rPr>
              <w:rFonts w:asciiTheme="minorHAnsi" w:eastAsiaTheme="minorEastAsia" w:hAnsiTheme="minorHAnsi" w:cstheme="minorHAnsi"/>
              <w:sz w:val="22"/>
              <w:szCs w:val="22"/>
              <w:lang w:eastAsia="en-IE"/>
            </w:rPr>
          </w:pPr>
          <w:hyperlink w:anchor="_Toc99970426" w:history="1">
            <w:r w:rsidRPr="00CE066B">
              <w:rPr>
                <w:rStyle w:val="Hyperlink"/>
                <w:rFonts w:asciiTheme="minorHAnsi" w:hAnsiTheme="minorHAnsi" w:cstheme="minorHAnsi"/>
                <w:color w:val="023160" w:themeColor="hyperlink" w:themeShade="80"/>
              </w:rPr>
              <w:t>3. Contractor’s Obligations</w:t>
            </w:r>
            <w:r w:rsidRPr="00CE066B">
              <w:rPr>
                <w:rFonts w:asciiTheme="minorHAnsi" w:hAnsiTheme="minorHAnsi" w:cstheme="minorHAnsi"/>
                <w:webHidden/>
              </w:rPr>
              <w:tab/>
            </w:r>
            <w:r w:rsidRPr="00CE066B">
              <w:rPr>
                <w:rFonts w:asciiTheme="minorHAnsi" w:hAnsiTheme="minorHAnsi" w:cstheme="minorHAnsi"/>
                <w:webHidden/>
              </w:rPr>
              <w:fldChar w:fldCharType="begin"/>
            </w:r>
            <w:r w:rsidRPr="00CE066B">
              <w:rPr>
                <w:rFonts w:asciiTheme="minorHAnsi" w:hAnsiTheme="minorHAnsi" w:cstheme="minorHAnsi"/>
                <w:webHidden/>
              </w:rPr>
              <w:instrText xml:space="preserve"> PAGEREF _Toc99970426 \h </w:instrText>
            </w:r>
            <w:r w:rsidRPr="00CE066B">
              <w:rPr>
                <w:rFonts w:asciiTheme="minorHAnsi" w:hAnsiTheme="minorHAnsi" w:cstheme="minorHAnsi"/>
                <w:webHidden/>
              </w:rPr>
            </w:r>
            <w:r w:rsidRPr="00CE066B">
              <w:rPr>
                <w:rFonts w:asciiTheme="minorHAnsi" w:hAnsiTheme="minorHAnsi" w:cstheme="minorHAnsi"/>
                <w:webHidden/>
              </w:rPr>
              <w:fldChar w:fldCharType="separate"/>
            </w:r>
            <w:r w:rsidRPr="00CE066B">
              <w:rPr>
                <w:rFonts w:asciiTheme="minorHAnsi" w:hAnsiTheme="minorHAnsi" w:cstheme="minorHAnsi"/>
                <w:webHidden/>
              </w:rPr>
              <w:t>2</w:t>
            </w:r>
            <w:r w:rsidRPr="00CE066B">
              <w:rPr>
                <w:rFonts w:asciiTheme="minorHAnsi" w:hAnsiTheme="minorHAnsi" w:cstheme="minorHAnsi"/>
                <w:webHidden/>
              </w:rPr>
              <w:fldChar w:fldCharType="end"/>
            </w:r>
          </w:hyperlink>
        </w:p>
        <w:p w14:paraId="4E1103AD" w14:textId="12CA3C8F" w:rsidR="00313A29" w:rsidRPr="00CE066B" w:rsidRDefault="00313A29" w:rsidP="00313A29">
          <w:pPr>
            <w:pStyle w:val="TOC1"/>
            <w:rPr>
              <w:rFonts w:asciiTheme="minorHAnsi" w:eastAsiaTheme="minorEastAsia" w:hAnsiTheme="minorHAnsi" w:cstheme="minorHAnsi"/>
              <w:sz w:val="22"/>
              <w:szCs w:val="22"/>
              <w:lang w:eastAsia="en-IE"/>
            </w:rPr>
          </w:pPr>
          <w:hyperlink w:anchor="_Toc99970427" w:history="1">
            <w:r w:rsidRPr="00CE066B">
              <w:rPr>
                <w:rStyle w:val="Hyperlink"/>
                <w:rFonts w:asciiTheme="minorHAnsi" w:hAnsiTheme="minorHAnsi" w:cstheme="minorHAnsi"/>
                <w:color w:val="023160" w:themeColor="hyperlink" w:themeShade="80"/>
              </w:rPr>
              <w:t>4. Delivery</w:t>
            </w:r>
            <w:r w:rsidRPr="00CE066B">
              <w:rPr>
                <w:rFonts w:asciiTheme="minorHAnsi" w:hAnsiTheme="minorHAnsi" w:cstheme="minorHAnsi"/>
                <w:webHidden/>
              </w:rPr>
              <w:tab/>
            </w:r>
            <w:r w:rsidRPr="00CE066B">
              <w:rPr>
                <w:rFonts w:asciiTheme="minorHAnsi" w:hAnsiTheme="minorHAnsi" w:cstheme="minorHAnsi"/>
                <w:webHidden/>
              </w:rPr>
              <w:fldChar w:fldCharType="begin"/>
            </w:r>
            <w:r w:rsidRPr="00CE066B">
              <w:rPr>
                <w:rFonts w:asciiTheme="minorHAnsi" w:hAnsiTheme="minorHAnsi" w:cstheme="minorHAnsi"/>
                <w:webHidden/>
              </w:rPr>
              <w:instrText xml:space="preserve"> PAGEREF _Toc99970427 \h </w:instrText>
            </w:r>
            <w:r w:rsidRPr="00CE066B">
              <w:rPr>
                <w:rFonts w:asciiTheme="minorHAnsi" w:hAnsiTheme="minorHAnsi" w:cstheme="minorHAnsi"/>
                <w:webHidden/>
              </w:rPr>
            </w:r>
            <w:r w:rsidRPr="00CE066B">
              <w:rPr>
                <w:rFonts w:asciiTheme="minorHAnsi" w:hAnsiTheme="minorHAnsi" w:cstheme="minorHAnsi"/>
                <w:webHidden/>
              </w:rPr>
              <w:fldChar w:fldCharType="separate"/>
            </w:r>
            <w:r w:rsidRPr="00CE066B">
              <w:rPr>
                <w:rFonts w:asciiTheme="minorHAnsi" w:hAnsiTheme="minorHAnsi" w:cstheme="minorHAnsi"/>
                <w:webHidden/>
              </w:rPr>
              <w:t>3</w:t>
            </w:r>
            <w:r w:rsidRPr="00CE066B">
              <w:rPr>
                <w:rFonts w:asciiTheme="minorHAnsi" w:hAnsiTheme="minorHAnsi" w:cstheme="minorHAnsi"/>
                <w:webHidden/>
              </w:rPr>
              <w:fldChar w:fldCharType="end"/>
            </w:r>
          </w:hyperlink>
        </w:p>
        <w:p w14:paraId="7DC6EE9E" w14:textId="5693D8B0" w:rsidR="00313A29" w:rsidRPr="00CE066B" w:rsidRDefault="00313A29" w:rsidP="00313A29">
          <w:pPr>
            <w:pStyle w:val="TOC1"/>
            <w:rPr>
              <w:rFonts w:asciiTheme="minorHAnsi" w:eastAsiaTheme="minorEastAsia" w:hAnsiTheme="minorHAnsi" w:cstheme="minorHAnsi"/>
              <w:sz w:val="22"/>
              <w:szCs w:val="22"/>
              <w:lang w:eastAsia="en-IE"/>
            </w:rPr>
          </w:pPr>
          <w:hyperlink w:anchor="_Toc99970428" w:history="1">
            <w:r w:rsidRPr="00CE066B">
              <w:rPr>
                <w:rStyle w:val="Hyperlink"/>
                <w:rFonts w:asciiTheme="minorHAnsi" w:hAnsiTheme="minorHAnsi" w:cstheme="minorHAnsi"/>
                <w:color w:val="023160" w:themeColor="hyperlink" w:themeShade="80"/>
              </w:rPr>
              <w:t>5. Inspection of Goods</w:t>
            </w:r>
            <w:r w:rsidRPr="00CE066B">
              <w:rPr>
                <w:rFonts w:asciiTheme="minorHAnsi" w:hAnsiTheme="minorHAnsi" w:cstheme="minorHAnsi"/>
                <w:webHidden/>
              </w:rPr>
              <w:tab/>
            </w:r>
            <w:r w:rsidRPr="00CE066B">
              <w:rPr>
                <w:rFonts w:asciiTheme="minorHAnsi" w:hAnsiTheme="minorHAnsi" w:cstheme="minorHAnsi"/>
                <w:webHidden/>
              </w:rPr>
              <w:fldChar w:fldCharType="begin"/>
            </w:r>
            <w:r w:rsidRPr="00CE066B">
              <w:rPr>
                <w:rFonts w:asciiTheme="minorHAnsi" w:hAnsiTheme="minorHAnsi" w:cstheme="minorHAnsi"/>
                <w:webHidden/>
              </w:rPr>
              <w:instrText xml:space="preserve"> PAGEREF _Toc99970428 \h </w:instrText>
            </w:r>
            <w:r w:rsidRPr="00CE066B">
              <w:rPr>
                <w:rFonts w:asciiTheme="minorHAnsi" w:hAnsiTheme="minorHAnsi" w:cstheme="minorHAnsi"/>
                <w:webHidden/>
              </w:rPr>
            </w:r>
            <w:r w:rsidRPr="00CE066B">
              <w:rPr>
                <w:rFonts w:asciiTheme="minorHAnsi" w:hAnsiTheme="minorHAnsi" w:cstheme="minorHAnsi"/>
                <w:webHidden/>
              </w:rPr>
              <w:fldChar w:fldCharType="separate"/>
            </w:r>
            <w:r w:rsidRPr="00CE066B">
              <w:rPr>
                <w:rFonts w:asciiTheme="minorHAnsi" w:hAnsiTheme="minorHAnsi" w:cstheme="minorHAnsi"/>
                <w:webHidden/>
              </w:rPr>
              <w:t>3</w:t>
            </w:r>
            <w:r w:rsidRPr="00CE066B">
              <w:rPr>
                <w:rFonts w:asciiTheme="minorHAnsi" w:hAnsiTheme="minorHAnsi" w:cstheme="minorHAnsi"/>
                <w:webHidden/>
              </w:rPr>
              <w:fldChar w:fldCharType="end"/>
            </w:r>
          </w:hyperlink>
        </w:p>
        <w:p w14:paraId="53BD1D61" w14:textId="51F3FDBA" w:rsidR="00313A29" w:rsidRPr="00CE066B" w:rsidRDefault="00313A29" w:rsidP="00313A29">
          <w:pPr>
            <w:pStyle w:val="TOC1"/>
            <w:rPr>
              <w:rFonts w:asciiTheme="minorHAnsi" w:eastAsiaTheme="minorEastAsia" w:hAnsiTheme="minorHAnsi" w:cstheme="minorHAnsi"/>
              <w:sz w:val="22"/>
              <w:szCs w:val="22"/>
              <w:lang w:eastAsia="en-IE"/>
            </w:rPr>
          </w:pPr>
          <w:hyperlink w:anchor="_Toc99970429" w:history="1">
            <w:r w:rsidRPr="00CE066B">
              <w:rPr>
                <w:rStyle w:val="Hyperlink"/>
                <w:rFonts w:asciiTheme="minorHAnsi" w:hAnsiTheme="minorHAnsi" w:cstheme="minorHAnsi"/>
                <w:color w:val="023160" w:themeColor="hyperlink" w:themeShade="80"/>
              </w:rPr>
              <w:t>6. Risk and Title</w:t>
            </w:r>
            <w:r w:rsidRPr="00CE066B">
              <w:rPr>
                <w:rFonts w:asciiTheme="minorHAnsi" w:hAnsiTheme="minorHAnsi" w:cstheme="minorHAnsi"/>
                <w:webHidden/>
              </w:rPr>
              <w:tab/>
            </w:r>
            <w:r w:rsidRPr="00CE066B">
              <w:rPr>
                <w:rFonts w:asciiTheme="minorHAnsi" w:hAnsiTheme="minorHAnsi" w:cstheme="minorHAnsi"/>
                <w:webHidden/>
              </w:rPr>
              <w:fldChar w:fldCharType="begin"/>
            </w:r>
            <w:r w:rsidRPr="00CE066B">
              <w:rPr>
                <w:rFonts w:asciiTheme="minorHAnsi" w:hAnsiTheme="minorHAnsi" w:cstheme="minorHAnsi"/>
                <w:webHidden/>
              </w:rPr>
              <w:instrText xml:space="preserve"> PAGEREF _Toc99970429 \h </w:instrText>
            </w:r>
            <w:r w:rsidRPr="00CE066B">
              <w:rPr>
                <w:rFonts w:asciiTheme="minorHAnsi" w:hAnsiTheme="minorHAnsi" w:cstheme="minorHAnsi"/>
                <w:webHidden/>
              </w:rPr>
            </w:r>
            <w:r w:rsidRPr="00CE066B">
              <w:rPr>
                <w:rFonts w:asciiTheme="minorHAnsi" w:hAnsiTheme="minorHAnsi" w:cstheme="minorHAnsi"/>
                <w:webHidden/>
              </w:rPr>
              <w:fldChar w:fldCharType="separate"/>
            </w:r>
            <w:r w:rsidRPr="00CE066B">
              <w:rPr>
                <w:rFonts w:asciiTheme="minorHAnsi" w:hAnsiTheme="minorHAnsi" w:cstheme="minorHAnsi"/>
                <w:webHidden/>
              </w:rPr>
              <w:t>3</w:t>
            </w:r>
            <w:r w:rsidRPr="00CE066B">
              <w:rPr>
                <w:rFonts w:asciiTheme="minorHAnsi" w:hAnsiTheme="minorHAnsi" w:cstheme="minorHAnsi"/>
                <w:webHidden/>
              </w:rPr>
              <w:fldChar w:fldCharType="end"/>
            </w:r>
          </w:hyperlink>
        </w:p>
        <w:p w14:paraId="191D075B" w14:textId="7FCD76ED" w:rsidR="00313A29" w:rsidRPr="00CE066B" w:rsidRDefault="00313A29" w:rsidP="00313A29">
          <w:pPr>
            <w:pStyle w:val="TOC1"/>
            <w:rPr>
              <w:rFonts w:asciiTheme="minorHAnsi" w:eastAsiaTheme="minorEastAsia" w:hAnsiTheme="minorHAnsi" w:cstheme="minorHAnsi"/>
              <w:sz w:val="22"/>
              <w:szCs w:val="22"/>
              <w:lang w:eastAsia="en-IE"/>
            </w:rPr>
          </w:pPr>
          <w:hyperlink w:anchor="_Toc99970430" w:history="1">
            <w:r w:rsidRPr="00CE066B">
              <w:rPr>
                <w:rStyle w:val="Hyperlink"/>
                <w:rFonts w:asciiTheme="minorHAnsi" w:hAnsiTheme="minorHAnsi" w:cstheme="minorHAnsi"/>
                <w:color w:val="023160" w:themeColor="hyperlink" w:themeShade="80"/>
              </w:rPr>
              <w:t>7. Supply of Services</w:t>
            </w:r>
            <w:r w:rsidRPr="00CE066B">
              <w:rPr>
                <w:rFonts w:asciiTheme="minorHAnsi" w:hAnsiTheme="minorHAnsi" w:cstheme="minorHAnsi"/>
                <w:webHidden/>
              </w:rPr>
              <w:tab/>
            </w:r>
            <w:r w:rsidRPr="00CE066B">
              <w:rPr>
                <w:rFonts w:asciiTheme="minorHAnsi" w:hAnsiTheme="minorHAnsi" w:cstheme="minorHAnsi"/>
                <w:webHidden/>
              </w:rPr>
              <w:fldChar w:fldCharType="begin"/>
            </w:r>
            <w:r w:rsidRPr="00CE066B">
              <w:rPr>
                <w:rFonts w:asciiTheme="minorHAnsi" w:hAnsiTheme="minorHAnsi" w:cstheme="minorHAnsi"/>
                <w:webHidden/>
              </w:rPr>
              <w:instrText xml:space="preserve"> PAGEREF _Toc99970430 \h </w:instrText>
            </w:r>
            <w:r w:rsidRPr="00CE066B">
              <w:rPr>
                <w:rFonts w:asciiTheme="minorHAnsi" w:hAnsiTheme="minorHAnsi" w:cstheme="minorHAnsi"/>
                <w:webHidden/>
              </w:rPr>
            </w:r>
            <w:r w:rsidRPr="00CE066B">
              <w:rPr>
                <w:rFonts w:asciiTheme="minorHAnsi" w:hAnsiTheme="minorHAnsi" w:cstheme="minorHAnsi"/>
                <w:webHidden/>
              </w:rPr>
              <w:fldChar w:fldCharType="separate"/>
            </w:r>
            <w:r w:rsidRPr="00CE066B">
              <w:rPr>
                <w:rFonts w:asciiTheme="minorHAnsi" w:hAnsiTheme="minorHAnsi" w:cstheme="minorHAnsi"/>
                <w:webHidden/>
              </w:rPr>
              <w:t>3</w:t>
            </w:r>
            <w:r w:rsidRPr="00CE066B">
              <w:rPr>
                <w:rFonts w:asciiTheme="minorHAnsi" w:hAnsiTheme="minorHAnsi" w:cstheme="minorHAnsi"/>
                <w:webHidden/>
              </w:rPr>
              <w:fldChar w:fldCharType="end"/>
            </w:r>
          </w:hyperlink>
        </w:p>
        <w:p w14:paraId="09AFDDDE" w14:textId="03400327" w:rsidR="00313A29" w:rsidRPr="00CE066B" w:rsidRDefault="00313A29" w:rsidP="00313A29">
          <w:pPr>
            <w:pStyle w:val="TOC1"/>
            <w:rPr>
              <w:rFonts w:asciiTheme="minorHAnsi" w:eastAsiaTheme="minorEastAsia" w:hAnsiTheme="minorHAnsi" w:cstheme="minorHAnsi"/>
              <w:sz w:val="22"/>
              <w:szCs w:val="22"/>
              <w:lang w:eastAsia="en-IE"/>
            </w:rPr>
          </w:pPr>
          <w:hyperlink w:anchor="_Toc99970431" w:history="1">
            <w:r w:rsidRPr="00CE066B">
              <w:rPr>
                <w:rStyle w:val="Hyperlink"/>
                <w:rFonts w:asciiTheme="minorHAnsi" w:hAnsiTheme="minorHAnsi" w:cstheme="minorHAnsi"/>
                <w:color w:val="023160" w:themeColor="hyperlink" w:themeShade="80"/>
              </w:rPr>
              <w:t>8. Personnel</w:t>
            </w:r>
            <w:r w:rsidRPr="00CE066B">
              <w:rPr>
                <w:rFonts w:asciiTheme="minorHAnsi" w:hAnsiTheme="minorHAnsi" w:cstheme="minorHAnsi"/>
                <w:webHidden/>
              </w:rPr>
              <w:tab/>
            </w:r>
            <w:r w:rsidRPr="00CE066B">
              <w:rPr>
                <w:rFonts w:asciiTheme="minorHAnsi" w:hAnsiTheme="minorHAnsi" w:cstheme="minorHAnsi"/>
                <w:webHidden/>
              </w:rPr>
              <w:fldChar w:fldCharType="begin"/>
            </w:r>
            <w:r w:rsidRPr="00CE066B">
              <w:rPr>
                <w:rFonts w:asciiTheme="minorHAnsi" w:hAnsiTheme="minorHAnsi" w:cstheme="minorHAnsi"/>
                <w:webHidden/>
              </w:rPr>
              <w:instrText xml:space="preserve"> PAGEREF _Toc99970431 \h </w:instrText>
            </w:r>
            <w:r w:rsidRPr="00CE066B">
              <w:rPr>
                <w:rFonts w:asciiTheme="minorHAnsi" w:hAnsiTheme="minorHAnsi" w:cstheme="minorHAnsi"/>
                <w:webHidden/>
              </w:rPr>
            </w:r>
            <w:r w:rsidRPr="00CE066B">
              <w:rPr>
                <w:rFonts w:asciiTheme="minorHAnsi" w:hAnsiTheme="minorHAnsi" w:cstheme="minorHAnsi"/>
                <w:webHidden/>
              </w:rPr>
              <w:fldChar w:fldCharType="separate"/>
            </w:r>
            <w:r w:rsidRPr="00CE066B">
              <w:rPr>
                <w:rFonts w:asciiTheme="minorHAnsi" w:hAnsiTheme="minorHAnsi" w:cstheme="minorHAnsi"/>
                <w:webHidden/>
              </w:rPr>
              <w:t>4</w:t>
            </w:r>
            <w:r w:rsidRPr="00CE066B">
              <w:rPr>
                <w:rFonts w:asciiTheme="minorHAnsi" w:hAnsiTheme="minorHAnsi" w:cstheme="minorHAnsi"/>
                <w:webHidden/>
              </w:rPr>
              <w:fldChar w:fldCharType="end"/>
            </w:r>
          </w:hyperlink>
        </w:p>
        <w:p w14:paraId="3ADF3CC7" w14:textId="338DD015" w:rsidR="00313A29" w:rsidRPr="00CE066B" w:rsidRDefault="00313A29" w:rsidP="00313A29">
          <w:pPr>
            <w:pStyle w:val="TOC1"/>
            <w:rPr>
              <w:rFonts w:asciiTheme="minorHAnsi" w:eastAsiaTheme="minorEastAsia" w:hAnsiTheme="minorHAnsi" w:cstheme="minorHAnsi"/>
              <w:sz w:val="22"/>
              <w:szCs w:val="22"/>
              <w:lang w:eastAsia="en-IE"/>
            </w:rPr>
          </w:pPr>
          <w:hyperlink w:anchor="_Toc99970432" w:history="1">
            <w:r w:rsidRPr="00CE066B">
              <w:rPr>
                <w:rStyle w:val="Hyperlink"/>
                <w:rFonts w:asciiTheme="minorHAnsi" w:hAnsiTheme="minorHAnsi" w:cstheme="minorHAnsi"/>
                <w:color w:val="023160" w:themeColor="hyperlink" w:themeShade="80"/>
              </w:rPr>
              <w:t>9. Garda Vetting</w:t>
            </w:r>
            <w:r w:rsidRPr="00CE066B">
              <w:rPr>
                <w:rFonts w:asciiTheme="minorHAnsi" w:hAnsiTheme="minorHAnsi" w:cstheme="minorHAnsi"/>
                <w:webHidden/>
              </w:rPr>
              <w:tab/>
            </w:r>
            <w:r w:rsidRPr="00CE066B">
              <w:rPr>
                <w:rFonts w:asciiTheme="minorHAnsi" w:hAnsiTheme="minorHAnsi" w:cstheme="minorHAnsi"/>
                <w:webHidden/>
              </w:rPr>
              <w:fldChar w:fldCharType="begin"/>
            </w:r>
            <w:r w:rsidRPr="00CE066B">
              <w:rPr>
                <w:rFonts w:asciiTheme="minorHAnsi" w:hAnsiTheme="minorHAnsi" w:cstheme="minorHAnsi"/>
                <w:webHidden/>
              </w:rPr>
              <w:instrText xml:space="preserve"> PAGEREF _Toc99970432 \h </w:instrText>
            </w:r>
            <w:r w:rsidRPr="00CE066B">
              <w:rPr>
                <w:rFonts w:asciiTheme="minorHAnsi" w:hAnsiTheme="minorHAnsi" w:cstheme="minorHAnsi"/>
                <w:webHidden/>
              </w:rPr>
            </w:r>
            <w:r w:rsidRPr="00CE066B">
              <w:rPr>
                <w:rFonts w:asciiTheme="minorHAnsi" w:hAnsiTheme="minorHAnsi" w:cstheme="minorHAnsi"/>
                <w:webHidden/>
              </w:rPr>
              <w:fldChar w:fldCharType="separate"/>
            </w:r>
            <w:r w:rsidRPr="00CE066B">
              <w:rPr>
                <w:rFonts w:asciiTheme="minorHAnsi" w:hAnsiTheme="minorHAnsi" w:cstheme="minorHAnsi"/>
                <w:webHidden/>
              </w:rPr>
              <w:t>4</w:t>
            </w:r>
            <w:r w:rsidRPr="00CE066B">
              <w:rPr>
                <w:rFonts w:asciiTheme="minorHAnsi" w:hAnsiTheme="minorHAnsi" w:cstheme="minorHAnsi"/>
                <w:webHidden/>
              </w:rPr>
              <w:fldChar w:fldCharType="end"/>
            </w:r>
          </w:hyperlink>
        </w:p>
        <w:p w14:paraId="212B81CD" w14:textId="24FF4145" w:rsidR="00313A29" w:rsidRPr="00CE066B" w:rsidRDefault="00313A29" w:rsidP="00313A29">
          <w:pPr>
            <w:pStyle w:val="TOC1"/>
            <w:rPr>
              <w:rFonts w:asciiTheme="minorHAnsi" w:eastAsiaTheme="minorEastAsia" w:hAnsiTheme="minorHAnsi" w:cstheme="minorHAnsi"/>
              <w:sz w:val="22"/>
              <w:szCs w:val="22"/>
              <w:lang w:eastAsia="en-IE"/>
            </w:rPr>
          </w:pPr>
          <w:hyperlink w:anchor="_Toc99970433" w:history="1">
            <w:r w:rsidRPr="00CE066B">
              <w:rPr>
                <w:rStyle w:val="Hyperlink"/>
                <w:rFonts w:asciiTheme="minorHAnsi" w:hAnsiTheme="minorHAnsi" w:cstheme="minorHAnsi"/>
                <w:color w:val="023160" w:themeColor="hyperlink" w:themeShade="80"/>
              </w:rPr>
              <w:t>10. Payment</w:t>
            </w:r>
            <w:r w:rsidRPr="00CE066B">
              <w:rPr>
                <w:rFonts w:asciiTheme="minorHAnsi" w:hAnsiTheme="minorHAnsi" w:cstheme="minorHAnsi"/>
                <w:webHidden/>
              </w:rPr>
              <w:tab/>
            </w:r>
            <w:r w:rsidRPr="00CE066B">
              <w:rPr>
                <w:rFonts w:asciiTheme="minorHAnsi" w:hAnsiTheme="minorHAnsi" w:cstheme="minorHAnsi"/>
                <w:webHidden/>
              </w:rPr>
              <w:fldChar w:fldCharType="begin"/>
            </w:r>
            <w:r w:rsidRPr="00CE066B">
              <w:rPr>
                <w:rFonts w:asciiTheme="minorHAnsi" w:hAnsiTheme="minorHAnsi" w:cstheme="minorHAnsi"/>
                <w:webHidden/>
              </w:rPr>
              <w:instrText xml:space="preserve"> PAGEREF _Toc99970433 \h </w:instrText>
            </w:r>
            <w:r w:rsidRPr="00CE066B">
              <w:rPr>
                <w:rFonts w:asciiTheme="minorHAnsi" w:hAnsiTheme="minorHAnsi" w:cstheme="minorHAnsi"/>
                <w:webHidden/>
              </w:rPr>
            </w:r>
            <w:r w:rsidRPr="00CE066B">
              <w:rPr>
                <w:rFonts w:asciiTheme="minorHAnsi" w:hAnsiTheme="minorHAnsi" w:cstheme="minorHAnsi"/>
                <w:webHidden/>
              </w:rPr>
              <w:fldChar w:fldCharType="separate"/>
            </w:r>
            <w:r w:rsidRPr="00CE066B">
              <w:rPr>
                <w:rFonts w:asciiTheme="minorHAnsi" w:hAnsiTheme="minorHAnsi" w:cstheme="minorHAnsi"/>
                <w:webHidden/>
              </w:rPr>
              <w:t>4</w:t>
            </w:r>
            <w:r w:rsidRPr="00CE066B">
              <w:rPr>
                <w:rFonts w:asciiTheme="minorHAnsi" w:hAnsiTheme="minorHAnsi" w:cstheme="minorHAnsi"/>
                <w:webHidden/>
              </w:rPr>
              <w:fldChar w:fldCharType="end"/>
            </w:r>
          </w:hyperlink>
        </w:p>
        <w:p w14:paraId="1D1F5158" w14:textId="7CBAA0A6" w:rsidR="00313A29" w:rsidRPr="00CE066B" w:rsidRDefault="00313A29" w:rsidP="00313A29">
          <w:pPr>
            <w:pStyle w:val="TOC1"/>
            <w:rPr>
              <w:rFonts w:asciiTheme="minorHAnsi" w:eastAsiaTheme="minorEastAsia" w:hAnsiTheme="minorHAnsi" w:cstheme="minorHAnsi"/>
              <w:sz w:val="22"/>
              <w:szCs w:val="22"/>
              <w:lang w:eastAsia="en-IE"/>
            </w:rPr>
          </w:pPr>
          <w:hyperlink w:anchor="_Toc99970434" w:history="1">
            <w:r w:rsidRPr="00CE066B">
              <w:rPr>
                <w:rStyle w:val="Hyperlink"/>
                <w:rFonts w:asciiTheme="minorHAnsi" w:hAnsiTheme="minorHAnsi" w:cstheme="minorHAnsi"/>
                <w:color w:val="023160" w:themeColor="hyperlink" w:themeShade="80"/>
              </w:rPr>
              <w:t>11. Warranties, Representations and Undertakings</w:t>
            </w:r>
            <w:r w:rsidRPr="00CE066B">
              <w:rPr>
                <w:rFonts w:asciiTheme="minorHAnsi" w:hAnsiTheme="minorHAnsi" w:cstheme="minorHAnsi"/>
                <w:webHidden/>
              </w:rPr>
              <w:tab/>
            </w:r>
            <w:r w:rsidRPr="00CE066B">
              <w:rPr>
                <w:rFonts w:asciiTheme="minorHAnsi" w:hAnsiTheme="minorHAnsi" w:cstheme="minorHAnsi"/>
                <w:webHidden/>
              </w:rPr>
              <w:fldChar w:fldCharType="begin"/>
            </w:r>
            <w:r w:rsidRPr="00CE066B">
              <w:rPr>
                <w:rFonts w:asciiTheme="minorHAnsi" w:hAnsiTheme="minorHAnsi" w:cstheme="minorHAnsi"/>
                <w:webHidden/>
              </w:rPr>
              <w:instrText xml:space="preserve"> PAGEREF _Toc99970434 \h </w:instrText>
            </w:r>
            <w:r w:rsidRPr="00CE066B">
              <w:rPr>
                <w:rFonts w:asciiTheme="minorHAnsi" w:hAnsiTheme="minorHAnsi" w:cstheme="minorHAnsi"/>
                <w:webHidden/>
              </w:rPr>
            </w:r>
            <w:r w:rsidRPr="00CE066B">
              <w:rPr>
                <w:rFonts w:asciiTheme="minorHAnsi" w:hAnsiTheme="minorHAnsi" w:cstheme="minorHAnsi"/>
                <w:webHidden/>
              </w:rPr>
              <w:fldChar w:fldCharType="separate"/>
            </w:r>
            <w:r w:rsidRPr="00CE066B">
              <w:rPr>
                <w:rFonts w:asciiTheme="minorHAnsi" w:hAnsiTheme="minorHAnsi" w:cstheme="minorHAnsi"/>
                <w:webHidden/>
              </w:rPr>
              <w:t>5</w:t>
            </w:r>
            <w:r w:rsidRPr="00CE066B">
              <w:rPr>
                <w:rFonts w:asciiTheme="minorHAnsi" w:hAnsiTheme="minorHAnsi" w:cstheme="minorHAnsi"/>
                <w:webHidden/>
              </w:rPr>
              <w:fldChar w:fldCharType="end"/>
            </w:r>
          </w:hyperlink>
        </w:p>
        <w:p w14:paraId="55805577" w14:textId="628CC189" w:rsidR="00313A29" w:rsidRPr="00CE066B" w:rsidRDefault="00313A29" w:rsidP="00313A29">
          <w:pPr>
            <w:pStyle w:val="TOC1"/>
            <w:rPr>
              <w:rFonts w:asciiTheme="minorHAnsi" w:eastAsiaTheme="minorEastAsia" w:hAnsiTheme="minorHAnsi" w:cstheme="minorHAnsi"/>
              <w:sz w:val="22"/>
              <w:szCs w:val="22"/>
              <w:lang w:eastAsia="en-IE"/>
            </w:rPr>
          </w:pPr>
          <w:hyperlink w:anchor="_Toc99970435" w:history="1">
            <w:r w:rsidRPr="00CE066B">
              <w:rPr>
                <w:rStyle w:val="Hyperlink"/>
                <w:rFonts w:asciiTheme="minorHAnsi" w:hAnsiTheme="minorHAnsi" w:cstheme="minorHAnsi"/>
                <w:color w:val="023160" w:themeColor="hyperlink" w:themeShade="80"/>
              </w:rPr>
              <w:t>12. Remedies</w:t>
            </w:r>
            <w:r w:rsidRPr="00CE066B">
              <w:rPr>
                <w:rFonts w:asciiTheme="minorHAnsi" w:hAnsiTheme="minorHAnsi" w:cstheme="minorHAnsi"/>
                <w:webHidden/>
              </w:rPr>
              <w:tab/>
            </w:r>
            <w:r w:rsidRPr="00CE066B">
              <w:rPr>
                <w:rFonts w:asciiTheme="minorHAnsi" w:hAnsiTheme="minorHAnsi" w:cstheme="minorHAnsi"/>
                <w:webHidden/>
              </w:rPr>
              <w:fldChar w:fldCharType="begin"/>
            </w:r>
            <w:r w:rsidRPr="00CE066B">
              <w:rPr>
                <w:rFonts w:asciiTheme="minorHAnsi" w:hAnsiTheme="minorHAnsi" w:cstheme="minorHAnsi"/>
                <w:webHidden/>
              </w:rPr>
              <w:instrText xml:space="preserve"> PAGEREF _Toc99970435 \h </w:instrText>
            </w:r>
            <w:r w:rsidRPr="00CE066B">
              <w:rPr>
                <w:rFonts w:asciiTheme="minorHAnsi" w:hAnsiTheme="minorHAnsi" w:cstheme="minorHAnsi"/>
                <w:webHidden/>
              </w:rPr>
            </w:r>
            <w:r w:rsidRPr="00CE066B">
              <w:rPr>
                <w:rFonts w:asciiTheme="minorHAnsi" w:hAnsiTheme="minorHAnsi" w:cstheme="minorHAnsi"/>
                <w:webHidden/>
              </w:rPr>
              <w:fldChar w:fldCharType="separate"/>
            </w:r>
            <w:r w:rsidRPr="00CE066B">
              <w:rPr>
                <w:rFonts w:asciiTheme="minorHAnsi" w:hAnsiTheme="minorHAnsi" w:cstheme="minorHAnsi"/>
                <w:webHidden/>
              </w:rPr>
              <w:t>5</w:t>
            </w:r>
            <w:r w:rsidRPr="00CE066B">
              <w:rPr>
                <w:rFonts w:asciiTheme="minorHAnsi" w:hAnsiTheme="minorHAnsi" w:cstheme="minorHAnsi"/>
                <w:webHidden/>
              </w:rPr>
              <w:fldChar w:fldCharType="end"/>
            </w:r>
          </w:hyperlink>
        </w:p>
        <w:p w14:paraId="375B8E6C" w14:textId="0032D602" w:rsidR="00313A29" w:rsidRPr="00CE066B" w:rsidRDefault="00313A29" w:rsidP="00313A29">
          <w:pPr>
            <w:pStyle w:val="TOC1"/>
            <w:rPr>
              <w:rFonts w:asciiTheme="minorHAnsi" w:eastAsiaTheme="minorEastAsia" w:hAnsiTheme="minorHAnsi" w:cstheme="minorHAnsi"/>
              <w:sz w:val="22"/>
              <w:szCs w:val="22"/>
              <w:lang w:eastAsia="en-IE"/>
            </w:rPr>
          </w:pPr>
          <w:hyperlink w:anchor="_Toc99970436" w:history="1">
            <w:r w:rsidRPr="00CE066B">
              <w:rPr>
                <w:rStyle w:val="Hyperlink"/>
                <w:rFonts w:asciiTheme="minorHAnsi" w:hAnsiTheme="minorHAnsi" w:cstheme="minorHAnsi"/>
                <w:color w:val="023160" w:themeColor="hyperlink" w:themeShade="80"/>
              </w:rPr>
              <w:t>13. Confidentiality</w:t>
            </w:r>
            <w:r w:rsidRPr="00CE066B">
              <w:rPr>
                <w:rFonts w:asciiTheme="minorHAnsi" w:hAnsiTheme="minorHAnsi" w:cstheme="minorHAnsi"/>
                <w:webHidden/>
              </w:rPr>
              <w:tab/>
            </w:r>
            <w:r w:rsidRPr="00CE066B">
              <w:rPr>
                <w:rFonts w:asciiTheme="minorHAnsi" w:hAnsiTheme="minorHAnsi" w:cstheme="minorHAnsi"/>
                <w:webHidden/>
              </w:rPr>
              <w:fldChar w:fldCharType="begin"/>
            </w:r>
            <w:r w:rsidRPr="00CE066B">
              <w:rPr>
                <w:rFonts w:asciiTheme="minorHAnsi" w:hAnsiTheme="minorHAnsi" w:cstheme="minorHAnsi"/>
                <w:webHidden/>
              </w:rPr>
              <w:instrText xml:space="preserve"> PAGEREF _Toc99970436 \h </w:instrText>
            </w:r>
            <w:r w:rsidRPr="00CE066B">
              <w:rPr>
                <w:rFonts w:asciiTheme="minorHAnsi" w:hAnsiTheme="minorHAnsi" w:cstheme="minorHAnsi"/>
                <w:webHidden/>
              </w:rPr>
            </w:r>
            <w:r w:rsidRPr="00CE066B">
              <w:rPr>
                <w:rFonts w:asciiTheme="minorHAnsi" w:hAnsiTheme="minorHAnsi" w:cstheme="minorHAnsi"/>
                <w:webHidden/>
              </w:rPr>
              <w:fldChar w:fldCharType="separate"/>
            </w:r>
            <w:r w:rsidRPr="00CE066B">
              <w:rPr>
                <w:rFonts w:asciiTheme="minorHAnsi" w:hAnsiTheme="minorHAnsi" w:cstheme="minorHAnsi"/>
                <w:webHidden/>
              </w:rPr>
              <w:t>5</w:t>
            </w:r>
            <w:r w:rsidRPr="00CE066B">
              <w:rPr>
                <w:rFonts w:asciiTheme="minorHAnsi" w:hAnsiTheme="minorHAnsi" w:cstheme="minorHAnsi"/>
                <w:webHidden/>
              </w:rPr>
              <w:fldChar w:fldCharType="end"/>
            </w:r>
          </w:hyperlink>
        </w:p>
        <w:p w14:paraId="4E73970E" w14:textId="18CEADAC" w:rsidR="00313A29" w:rsidRPr="00CE066B" w:rsidRDefault="00313A29" w:rsidP="00313A29">
          <w:pPr>
            <w:pStyle w:val="TOC1"/>
            <w:rPr>
              <w:rFonts w:asciiTheme="minorHAnsi" w:eastAsiaTheme="minorEastAsia" w:hAnsiTheme="minorHAnsi" w:cstheme="minorHAnsi"/>
              <w:sz w:val="22"/>
              <w:szCs w:val="22"/>
              <w:lang w:eastAsia="en-IE"/>
            </w:rPr>
          </w:pPr>
          <w:hyperlink w:anchor="_Toc99970437" w:history="1">
            <w:r w:rsidRPr="00CE066B">
              <w:rPr>
                <w:rStyle w:val="Hyperlink"/>
                <w:rFonts w:asciiTheme="minorHAnsi" w:hAnsiTheme="minorHAnsi" w:cstheme="minorHAnsi"/>
                <w:color w:val="023160" w:themeColor="hyperlink" w:themeShade="80"/>
              </w:rPr>
              <w:t>14. Termination</w:t>
            </w:r>
            <w:r w:rsidRPr="00CE066B">
              <w:rPr>
                <w:rFonts w:asciiTheme="minorHAnsi" w:hAnsiTheme="minorHAnsi" w:cstheme="minorHAnsi"/>
                <w:webHidden/>
              </w:rPr>
              <w:tab/>
            </w:r>
            <w:r w:rsidRPr="00CE066B">
              <w:rPr>
                <w:rFonts w:asciiTheme="minorHAnsi" w:hAnsiTheme="minorHAnsi" w:cstheme="minorHAnsi"/>
                <w:webHidden/>
              </w:rPr>
              <w:fldChar w:fldCharType="begin"/>
            </w:r>
            <w:r w:rsidRPr="00CE066B">
              <w:rPr>
                <w:rFonts w:asciiTheme="minorHAnsi" w:hAnsiTheme="minorHAnsi" w:cstheme="minorHAnsi"/>
                <w:webHidden/>
              </w:rPr>
              <w:instrText xml:space="preserve"> PAGEREF _Toc99970437 \h </w:instrText>
            </w:r>
            <w:r w:rsidRPr="00CE066B">
              <w:rPr>
                <w:rFonts w:asciiTheme="minorHAnsi" w:hAnsiTheme="minorHAnsi" w:cstheme="minorHAnsi"/>
                <w:webHidden/>
              </w:rPr>
            </w:r>
            <w:r w:rsidRPr="00CE066B">
              <w:rPr>
                <w:rFonts w:asciiTheme="minorHAnsi" w:hAnsiTheme="minorHAnsi" w:cstheme="minorHAnsi"/>
                <w:webHidden/>
              </w:rPr>
              <w:fldChar w:fldCharType="separate"/>
            </w:r>
            <w:r w:rsidRPr="00CE066B">
              <w:rPr>
                <w:rFonts w:asciiTheme="minorHAnsi" w:hAnsiTheme="minorHAnsi" w:cstheme="minorHAnsi"/>
                <w:webHidden/>
              </w:rPr>
              <w:t>5</w:t>
            </w:r>
            <w:r w:rsidRPr="00CE066B">
              <w:rPr>
                <w:rFonts w:asciiTheme="minorHAnsi" w:hAnsiTheme="minorHAnsi" w:cstheme="minorHAnsi"/>
                <w:webHidden/>
              </w:rPr>
              <w:fldChar w:fldCharType="end"/>
            </w:r>
          </w:hyperlink>
        </w:p>
        <w:p w14:paraId="4376DB6A" w14:textId="7553BA3F" w:rsidR="00313A29" w:rsidRPr="00CE066B" w:rsidRDefault="00313A29" w:rsidP="00313A29">
          <w:pPr>
            <w:pStyle w:val="TOC1"/>
            <w:rPr>
              <w:rFonts w:asciiTheme="minorHAnsi" w:eastAsiaTheme="minorEastAsia" w:hAnsiTheme="minorHAnsi" w:cstheme="minorHAnsi"/>
              <w:sz w:val="22"/>
              <w:szCs w:val="22"/>
              <w:lang w:eastAsia="en-IE"/>
            </w:rPr>
          </w:pPr>
          <w:hyperlink w:anchor="_Toc99970438" w:history="1">
            <w:r w:rsidRPr="00CE066B">
              <w:rPr>
                <w:rStyle w:val="Hyperlink"/>
                <w:rFonts w:asciiTheme="minorHAnsi" w:hAnsiTheme="minorHAnsi" w:cstheme="minorHAnsi"/>
                <w:color w:val="023160" w:themeColor="hyperlink" w:themeShade="80"/>
              </w:rPr>
              <w:t>15. Contract Management</w:t>
            </w:r>
            <w:r w:rsidRPr="00CE066B">
              <w:rPr>
                <w:rFonts w:asciiTheme="minorHAnsi" w:hAnsiTheme="minorHAnsi" w:cstheme="minorHAnsi"/>
                <w:webHidden/>
              </w:rPr>
              <w:tab/>
            </w:r>
            <w:r w:rsidRPr="00CE066B">
              <w:rPr>
                <w:rFonts w:asciiTheme="minorHAnsi" w:hAnsiTheme="minorHAnsi" w:cstheme="minorHAnsi"/>
                <w:webHidden/>
              </w:rPr>
              <w:fldChar w:fldCharType="begin"/>
            </w:r>
            <w:r w:rsidRPr="00CE066B">
              <w:rPr>
                <w:rFonts w:asciiTheme="minorHAnsi" w:hAnsiTheme="minorHAnsi" w:cstheme="minorHAnsi"/>
                <w:webHidden/>
              </w:rPr>
              <w:instrText xml:space="preserve"> PAGEREF _Toc99970438 \h </w:instrText>
            </w:r>
            <w:r w:rsidRPr="00CE066B">
              <w:rPr>
                <w:rFonts w:asciiTheme="minorHAnsi" w:hAnsiTheme="minorHAnsi" w:cstheme="minorHAnsi"/>
                <w:webHidden/>
              </w:rPr>
            </w:r>
            <w:r w:rsidRPr="00CE066B">
              <w:rPr>
                <w:rFonts w:asciiTheme="minorHAnsi" w:hAnsiTheme="minorHAnsi" w:cstheme="minorHAnsi"/>
                <w:webHidden/>
              </w:rPr>
              <w:fldChar w:fldCharType="separate"/>
            </w:r>
            <w:r w:rsidRPr="00CE066B">
              <w:rPr>
                <w:rFonts w:asciiTheme="minorHAnsi" w:hAnsiTheme="minorHAnsi" w:cstheme="minorHAnsi"/>
                <w:webHidden/>
              </w:rPr>
              <w:t>5</w:t>
            </w:r>
            <w:r w:rsidRPr="00CE066B">
              <w:rPr>
                <w:rFonts w:asciiTheme="minorHAnsi" w:hAnsiTheme="minorHAnsi" w:cstheme="minorHAnsi"/>
                <w:webHidden/>
              </w:rPr>
              <w:fldChar w:fldCharType="end"/>
            </w:r>
          </w:hyperlink>
        </w:p>
        <w:p w14:paraId="41CC377E" w14:textId="531585D3" w:rsidR="00313A29" w:rsidRPr="00CE066B" w:rsidRDefault="00313A29" w:rsidP="00313A29">
          <w:pPr>
            <w:pStyle w:val="TOC1"/>
            <w:rPr>
              <w:rFonts w:asciiTheme="minorHAnsi" w:eastAsiaTheme="minorEastAsia" w:hAnsiTheme="minorHAnsi" w:cstheme="minorHAnsi"/>
              <w:sz w:val="22"/>
              <w:szCs w:val="22"/>
              <w:lang w:eastAsia="en-IE"/>
            </w:rPr>
          </w:pPr>
          <w:hyperlink w:anchor="_Toc99970439" w:history="1">
            <w:r w:rsidRPr="00CE066B">
              <w:rPr>
                <w:rStyle w:val="Hyperlink"/>
                <w:rFonts w:asciiTheme="minorHAnsi" w:hAnsiTheme="minorHAnsi" w:cstheme="minorHAnsi"/>
                <w:color w:val="023160" w:themeColor="hyperlink" w:themeShade="80"/>
              </w:rPr>
              <w:t>16. Disputes</w:t>
            </w:r>
            <w:r w:rsidRPr="00CE066B">
              <w:rPr>
                <w:rFonts w:asciiTheme="minorHAnsi" w:hAnsiTheme="minorHAnsi" w:cstheme="minorHAnsi"/>
                <w:webHidden/>
              </w:rPr>
              <w:tab/>
            </w:r>
            <w:r w:rsidRPr="00CE066B">
              <w:rPr>
                <w:rFonts w:asciiTheme="minorHAnsi" w:hAnsiTheme="minorHAnsi" w:cstheme="minorHAnsi"/>
                <w:webHidden/>
              </w:rPr>
              <w:fldChar w:fldCharType="begin"/>
            </w:r>
            <w:r w:rsidRPr="00CE066B">
              <w:rPr>
                <w:rFonts w:asciiTheme="minorHAnsi" w:hAnsiTheme="minorHAnsi" w:cstheme="minorHAnsi"/>
                <w:webHidden/>
              </w:rPr>
              <w:instrText xml:space="preserve"> PAGEREF _Toc99970439 \h </w:instrText>
            </w:r>
            <w:r w:rsidRPr="00CE066B">
              <w:rPr>
                <w:rFonts w:asciiTheme="minorHAnsi" w:hAnsiTheme="minorHAnsi" w:cstheme="minorHAnsi"/>
                <w:webHidden/>
              </w:rPr>
            </w:r>
            <w:r w:rsidRPr="00CE066B">
              <w:rPr>
                <w:rFonts w:asciiTheme="minorHAnsi" w:hAnsiTheme="minorHAnsi" w:cstheme="minorHAnsi"/>
                <w:webHidden/>
              </w:rPr>
              <w:fldChar w:fldCharType="separate"/>
            </w:r>
            <w:r w:rsidRPr="00CE066B">
              <w:rPr>
                <w:rFonts w:asciiTheme="minorHAnsi" w:hAnsiTheme="minorHAnsi" w:cstheme="minorHAnsi"/>
                <w:webHidden/>
              </w:rPr>
              <w:t>6</w:t>
            </w:r>
            <w:r w:rsidRPr="00CE066B">
              <w:rPr>
                <w:rFonts w:asciiTheme="minorHAnsi" w:hAnsiTheme="minorHAnsi" w:cstheme="minorHAnsi"/>
                <w:webHidden/>
              </w:rPr>
              <w:fldChar w:fldCharType="end"/>
            </w:r>
          </w:hyperlink>
        </w:p>
        <w:p w14:paraId="5279A946" w14:textId="65184880" w:rsidR="00313A29" w:rsidRPr="00CE066B" w:rsidRDefault="00313A29" w:rsidP="00313A29">
          <w:pPr>
            <w:pStyle w:val="TOC1"/>
            <w:rPr>
              <w:rFonts w:asciiTheme="minorHAnsi" w:eastAsiaTheme="minorEastAsia" w:hAnsiTheme="minorHAnsi" w:cstheme="minorHAnsi"/>
              <w:sz w:val="22"/>
              <w:szCs w:val="22"/>
              <w:lang w:eastAsia="en-IE"/>
            </w:rPr>
          </w:pPr>
          <w:hyperlink w:anchor="_Toc99970440" w:history="1">
            <w:r w:rsidRPr="00CE066B">
              <w:rPr>
                <w:rStyle w:val="Hyperlink"/>
                <w:rFonts w:asciiTheme="minorHAnsi" w:hAnsiTheme="minorHAnsi" w:cstheme="minorHAnsi"/>
                <w:color w:val="023160" w:themeColor="hyperlink" w:themeShade="80"/>
              </w:rPr>
              <w:t>17. Non-exclusivity</w:t>
            </w:r>
            <w:r w:rsidRPr="00CE066B">
              <w:rPr>
                <w:rFonts w:asciiTheme="minorHAnsi" w:hAnsiTheme="minorHAnsi" w:cstheme="minorHAnsi"/>
                <w:webHidden/>
              </w:rPr>
              <w:tab/>
            </w:r>
            <w:r w:rsidRPr="00CE066B">
              <w:rPr>
                <w:rFonts w:asciiTheme="minorHAnsi" w:hAnsiTheme="minorHAnsi" w:cstheme="minorHAnsi"/>
                <w:webHidden/>
              </w:rPr>
              <w:fldChar w:fldCharType="begin"/>
            </w:r>
            <w:r w:rsidRPr="00CE066B">
              <w:rPr>
                <w:rFonts w:asciiTheme="minorHAnsi" w:hAnsiTheme="minorHAnsi" w:cstheme="minorHAnsi"/>
                <w:webHidden/>
              </w:rPr>
              <w:instrText xml:space="preserve"> PAGEREF _Toc99970440 \h </w:instrText>
            </w:r>
            <w:r w:rsidRPr="00CE066B">
              <w:rPr>
                <w:rFonts w:asciiTheme="minorHAnsi" w:hAnsiTheme="minorHAnsi" w:cstheme="minorHAnsi"/>
                <w:webHidden/>
              </w:rPr>
            </w:r>
            <w:r w:rsidRPr="00CE066B">
              <w:rPr>
                <w:rFonts w:asciiTheme="minorHAnsi" w:hAnsiTheme="minorHAnsi" w:cstheme="minorHAnsi"/>
                <w:webHidden/>
              </w:rPr>
              <w:fldChar w:fldCharType="separate"/>
            </w:r>
            <w:r w:rsidRPr="00CE066B">
              <w:rPr>
                <w:rFonts w:asciiTheme="minorHAnsi" w:hAnsiTheme="minorHAnsi" w:cstheme="minorHAnsi"/>
                <w:webHidden/>
              </w:rPr>
              <w:t>6</w:t>
            </w:r>
            <w:r w:rsidRPr="00CE066B">
              <w:rPr>
                <w:rFonts w:asciiTheme="minorHAnsi" w:hAnsiTheme="minorHAnsi" w:cstheme="minorHAnsi"/>
                <w:webHidden/>
              </w:rPr>
              <w:fldChar w:fldCharType="end"/>
            </w:r>
          </w:hyperlink>
        </w:p>
        <w:p w14:paraId="205FCDBB" w14:textId="6052558D" w:rsidR="00313A29" w:rsidRPr="00CE066B" w:rsidRDefault="00313A29" w:rsidP="00313A29">
          <w:pPr>
            <w:pStyle w:val="TOC1"/>
            <w:rPr>
              <w:rFonts w:asciiTheme="minorHAnsi" w:eastAsiaTheme="minorEastAsia" w:hAnsiTheme="minorHAnsi" w:cstheme="minorHAnsi"/>
              <w:sz w:val="22"/>
              <w:szCs w:val="22"/>
              <w:lang w:eastAsia="en-IE"/>
            </w:rPr>
          </w:pPr>
          <w:hyperlink w:anchor="_Toc99970441" w:history="1">
            <w:r w:rsidRPr="00CE066B">
              <w:rPr>
                <w:rStyle w:val="Hyperlink"/>
                <w:rFonts w:asciiTheme="minorHAnsi" w:hAnsiTheme="minorHAnsi" w:cstheme="minorHAnsi"/>
                <w:color w:val="023160" w:themeColor="hyperlink" w:themeShade="80"/>
              </w:rPr>
              <w:t>18. Conflicts, Registrable Interests and Corrupt Gifts</w:t>
            </w:r>
            <w:r w:rsidRPr="00CE066B">
              <w:rPr>
                <w:rFonts w:asciiTheme="minorHAnsi" w:hAnsiTheme="minorHAnsi" w:cstheme="minorHAnsi"/>
                <w:webHidden/>
              </w:rPr>
              <w:tab/>
            </w:r>
            <w:r w:rsidRPr="00CE066B">
              <w:rPr>
                <w:rFonts w:asciiTheme="minorHAnsi" w:hAnsiTheme="minorHAnsi" w:cstheme="minorHAnsi"/>
                <w:webHidden/>
              </w:rPr>
              <w:fldChar w:fldCharType="begin"/>
            </w:r>
            <w:r w:rsidRPr="00CE066B">
              <w:rPr>
                <w:rFonts w:asciiTheme="minorHAnsi" w:hAnsiTheme="minorHAnsi" w:cstheme="minorHAnsi"/>
                <w:webHidden/>
              </w:rPr>
              <w:instrText xml:space="preserve"> PAGEREF _Toc99970441 \h </w:instrText>
            </w:r>
            <w:r w:rsidRPr="00CE066B">
              <w:rPr>
                <w:rFonts w:asciiTheme="minorHAnsi" w:hAnsiTheme="minorHAnsi" w:cstheme="minorHAnsi"/>
                <w:webHidden/>
              </w:rPr>
            </w:r>
            <w:r w:rsidRPr="00CE066B">
              <w:rPr>
                <w:rFonts w:asciiTheme="minorHAnsi" w:hAnsiTheme="minorHAnsi" w:cstheme="minorHAnsi"/>
                <w:webHidden/>
              </w:rPr>
              <w:fldChar w:fldCharType="separate"/>
            </w:r>
            <w:r w:rsidRPr="00CE066B">
              <w:rPr>
                <w:rFonts w:asciiTheme="minorHAnsi" w:hAnsiTheme="minorHAnsi" w:cstheme="minorHAnsi"/>
                <w:webHidden/>
              </w:rPr>
              <w:t>6</w:t>
            </w:r>
            <w:r w:rsidRPr="00CE066B">
              <w:rPr>
                <w:rFonts w:asciiTheme="minorHAnsi" w:hAnsiTheme="minorHAnsi" w:cstheme="minorHAnsi"/>
                <w:webHidden/>
              </w:rPr>
              <w:fldChar w:fldCharType="end"/>
            </w:r>
          </w:hyperlink>
        </w:p>
        <w:p w14:paraId="1664369C" w14:textId="4339985F" w:rsidR="00313A29" w:rsidRPr="00CE066B" w:rsidRDefault="00313A29" w:rsidP="00313A29">
          <w:pPr>
            <w:pStyle w:val="TOC1"/>
            <w:rPr>
              <w:rFonts w:asciiTheme="minorHAnsi" w:eastAsiaTheme="minorEastAsia" w:hAnsiTheme="minorHAnsi" w:cstheme="minorHAnsi"/>
              <w:sz w:val="22"/>
              <w:szCs w:val="22"/>
              <w:lang w:eastAsia="en-IE"/>
            </w:rPr>
          </w:pPr>
          <w:hyperlink w:anchor="_Toc99970442" w:history="1">
            <w:r w:rsidRPr="00CE066B">
              <w:rPr>
                <w:rStyle w:val="Hyperlink"/>
                <w:rFonts w:asciiTheme="minorHAnsi" w:hAnsiTheme="minorHAnsi" w:cstheme="minorHAnsi"/>
                <w:color w:val="023160" w:themeColor="hyperlink" w:themeShade="80"/>
              </w:rPr>
              <w:t>19. Equipment</w:t>
            </w:r>
            <w:r w:rsidRPr="00CE066B">
              <w:rPr>
                <w:rFonts w:asciiTheme="minorHAnsi" w:hAnsiTheme="minorHAnsi" w:cstheme="minorHAnsi"/>
                <w:webHidden/>
              </w:rPr>
              <w:tab/>
            </w:r>
            <w:r w:rsidRPr="00CE066B">
              <w:rPr>
                <w:rFonts w:asciiTheme="minorHAnsi" w:hAnsiTheme="minorHAnsi" w:cstheme="minorHAnsi"/>
                <w:webHidden/>
              </w:rPr>
              <w:fldChar w:fldCharType="begin"/>
            </w:r>
            <w:r w:rsidRPr="00CE066B">
              <w:rPr>
                <w:rFonts w:asciiTheme="minorHAnsi" w:hAnsiTheme="minorHAnsi" w:cstheme="minorHAnsi"/>
                <w:webHidden/>
              </w:rPr>
              <w:instrText xml:space="preserve"> PAGEREF _Toc99970442 \h </w:instrText>
            </w:r>
            <w:r w:rsidRPr="00CE066B">
              <w:rPr>
                <w:rFonts w:asciiTheme="minorHAnsi" w:hAnsiTheme="minorHAnsi" w:cstheme="minorHAnsi"/>
                <w:webHidden/>
              </w:rPr>
            </w:r>
            <w:r w:rsidRPr="00CE066B">
              <w:rPr>
                <w:rFonts w:asciiTheme="minorHAnsi" w:hAnsiTheme="minorHAnsi" w:cstheme="minorHAnsi"/>
                <w:webHidden/>
              </w:rPr>
              <w:fldChar w:fldCharType="separate"/>
            </w:r>
            <w:r w:rsidRPr="00CE066B">
              <w:rPr>
                <w:rFonts w:asciiTheme="minorHAnsi" w:hAnsiTheme="minorHAnsi" w:cstheme="minorHAnsi"/>
                <w:webHidden/>
              </w:rPr>
              <w:t>6</w:t>
            </w:r>
            <w:r w:rsidRPr="00CE066B">
              <w:rPr>
                <w:rFonts w:asciiTheme="minorHAnsi" w:hAnsiTheme="minorHAnsi" w:cstheme="minorHAnsi"/>
                <w:webHidden/>
              </w:rPr>
              <w:fldChar w:fldCharType="end"/>
            </w:r>
          </w:hyperlink>
        </w:p>
        <w:p w14:paraId="1D8FB094" w14:textId="6A6F21F2" w:rsidR="00313A29" w:rsidRPr="00CE066B" w:rsidRDefault="00313A29" w:rsidP="00313A29">
          <w:pPr>
            <w:pStyle w:val="TOC1"/>
            <w:rPr>
              <w:rFonts w:asciiTheme="minorHAnsi" w:eastAsiaTheme="minorEastAsia" w:hAnsiTheme="minorHAnsi" w:cstheme="minorHAnsi"/>
              <w:sz w:val="22"/>
              <w:szCs w:val="22"/>
              <w:lang w:eastAsia="en-IE"/>
            </w:rPr>
          </w:pPr>
          <w:hyperlink w:anchor="_Toc99970443" w:history="1">
            <w:r w:rsidRPr="00CE066B">
              <w:rPr>
                <w:rStyle w:val="Hyperlink"/>
                <w:rFonts w:asciiTheme="minorHAnsi" w:hAnsiTheme="minorHAnsi" w:cstheme="minorHAnsi"/>
                <w:color w:val="023160" w:themeColor="hyperlink" w:themeShade="80"/>
              </w:rPr>
              <w:t>20. Data Protection and Security</w:t>
            </w:r>
            <w:r w:rsidRPr="00CE066B">
              <w:rPr>
                <w:rFonts w:asciiTheme="minorHAnsi" w:hAnsiTheme="minorHAnsi" w:cstheme="minorHAnsi"/>
                <w:webHidden/>
              </w:rPr>
              <w:tab/>
            </w:r>
            <w:r w:rsidRPr="00CE066B">
              <w:rPr>
                <w:rFonts w:asciiTheme="minorHAnsi" w:hAnsiTheme="minorHAnsi" w:cstheme="minorHAnsi"/>
                <w:webHidden/>
              </w:rPr>
              <w:fldChar w:fldCharType="begin"/>
            </w:r>
            <w:r w:rsidRPr="00CE066B">
              <w:rPr>
                <w:rFonts w:asciiTheme="minorHAnsi" w:hAnsiTheme="minorHAnsi" w:cstheme="minorHAnsi"/>
                <w:webHidden/>
              </w:rPr>
              <w:instrText xml:space="preserve"> PAGEREF _Toc99970443 \h </w:instrText>
            </w:r>
            <w:r w:rsidRPr="00CE066B">
              <w:rPr>
                <w:rFonts w:asciiTheme="minorHAnsi" w:hAnsiTheme="minorHAnsi" w:cstheme="minorHAnsi"/>
                <w:webHidden/>
              </w:rPr>
            </w:r>
            <w:r w:rsidRPr="00CE066B">
              <w:rPr>
                <w:rFonts w:asciiTheme="minorHAnsi" w:hAnsiTheme="minorHAnsi" w:cstheme="minorHAnsi"/>
                <w:webHidden/>
              </w:rPr>
              <w:fldChar w:fldCharType="separate"/>
            </w:r>
            <w:r w:rsidRPr="00CE066B">
              <w:rPr>
                <w:rFonts w:asciiTheme="minorHAnsi" w:hAnsiTheme="minorHAnsi" w:cstheme="minorHAnsi"/>
                <w:webHidden/>
              </w:rPr>
              <w:t>7</w:t>
            </w:r>
            <w:r w:rsidRPr="00CE066B">
              <w:rPr>
                <w:rFonts w:asciiTheme="minorHAnsi" w:hAnsiTheme="minorHAnsi" w:cstheme="minorHAnsi"/>
                <w:webHidden/>
              </w:rPr>
              <w:fldChar w:fldCharType="end"/>
            </w:r>
          </w:hyperlink>
        </w:p>
        <w:p w14:paraId="2C75D032" w14:textId="157E8935" w:rsidR="00313A29" w:rsidRPr="00CE066B" w:rsidRDefault="00313A29" w:rsidP="00313A29">
          <w:pPr>
            <w:pStyle w:val="TOC1"/>
            <w:rPr>
              <w:rFonts w:asciiTheme="minorHAnsi" w:eastAsiaTheme="minorEastAsia" w:hAnsiTheme="minorHAnsi" w:cstheme="minorHAnsi"/>
              <w:sz w:val="22"/>
              <w:szCs w:val="22"/>
              <w:lang w:eastAsia="en-IE"/>
            </w:rPr>
          </w:pPr>
          <w:hyperlink w:anchor="_Toc99970444" w:history="1">
            <w:r w:rsidRPr="00CE066B">
              <w:rPr>
                <w:rStyle w:val="Hyperlink"/>
                <w:rFonts w:asciiTheme="minorHAnsi" w:hAnsiTheme="minorHAnsi" w:cstheme="minorHAnsi"/>
                <w:color w:val="023160" w:themeColor="hyperlink" w:themeShade="80"/>
              </w:rPr>
              <w:t>21. General Provisions</w:t>
            </w:r>
            <w:r w:rsidRPr="00CE066B">
              <w:rPr>
                <w:rFonts w:asciiTheme="minorHAnsi" w:hAnsiTheme="minorHAnsi" w:cstheme="minorHAnsi"/>
                <w:webHidden/>
              </w:rPr>
              <w:tab/>
            </w:r>
            <w:r w:rsidRPr="00CE066B">
              <w:rPr>
                <w:rFonts w:asciiTheme="minorHAnsi" w:hAnsiTheme="minorHAnsi" w:cstheme="minorHAnsi"/>
                <w:webHidden/>
              </w:rPr>
              <w:fldChar w:fldCharType="begin"/>
            </w:r>
            <w:r w:rsidRPr="00CE066B">
              <w:rPr>
                <w:rFonts w:asciiTheme="minorHAnsi" w:hAnsiTheme="minorHAnsi" w:cstheme="minorHAnsi"/>
                <w:webHidden/>
              </w:rPr>
              <w:instrText xml:space="preserve"> PAGEREF _Toc99970444 \h </w:instrText>
            </w:r>
            <w:r w:rsidRPr="00CE066B">
              <w:rPr>
                <w:rFonts w:asciiTheme="minorHAnsi" w:hAnsiTheme="minorHAnsi" w:cstheme="minorHAnsi"/>
                <w:webHidden/>
              </w:rPr>
            </w:r>
            <w:r w:rsidRPr="00CE066B">
              <w:rPr>
                <w:rFonts w:asciiTheme="minorHAnsi" w:hAnsiTheme="minorHAnsi" w:cstheme="minorHAnsi"/>
                <w:webHidden/>
              </w:rPr>
              <w:fldChar w:fldCharType="separate"/>
            </w:r>
            <w:r w:rsidRPr="00CE066B">
              <w:rPr>
                <w:rFonts w:asciiTheme="minorHAnsi" w:hAnsiTheme="minorHAnsi" w:cstheme="minorHAnsi"/>
                <w:webHidden/>
              </w:rPr>
              <w:t>7</w:t>
            </w:r>
            <w:r w:rsidRPr="00CE066B">
              <w:rPr>
                <w:rFonts w:asciiTheme="minorHAnsi" w:hAnsiTheme="minorHAnsi" w:cstheme="minorHAnsi"/>
                <w:webHidden/>
              </w:rPr>
              <w:fldChar w:fldCharType="end"/>
            </w:r>
          </w:hyperlink>
        </w:p>
        <w:p w14:paraId="3EC0CB02" w14:textId="49D4EECD" w:rsidR="00313A29" w:rsidRPr="00CE066B" w:rsidRDefault="00313A29" w:rsidP="00313A29">
          <w:pPr>
            <w:pStyle w:val="TOC1"/>
            <w:rPr>
              <w:rFonts w:asciiTheme="minorHAnsi" w:eastAsiaTheme="minorEastAsia" w:hAnsiTheme="minorHAnsi" w:cstheme="minorHAnsi"/>
              <w:sz w:val="22"/>
              <w:szCs w:val="22"/>
              <w:lang w:eastAsia="en-IE"/>
            </w:rPr>
          </w:pPr>
          <w:hyperlink w:anchor="_Toc99970445" w:history="1">
            <w:r w:rsidRPr="00CE066B">
              <w:rPr>
                <w:rStyle w:val="Hyperlink"/>
                <w:rFonts w:asciiTheme="minorHAnsi" w:hAnsiTheme="minorHAnsi" w:cstheme="minorHAnsi"/>
                <w:color w:val="023160" w:themeColor="hyperlink" w:themeShade="80"/>
              </w:rPr>
              <w:t>22. Force Majeure</w:t>
            </w:r>
            <w:r w:rsidRPr="00CE066B">
              <w:rPr>
                <w:rFonts w:asciiTheme="minorHAnsi" w:hAnsiTheme="minorHAnsi" w:cstheme="minorHAnsi"/>
                <w:webHidden/>
              </w:rPr>
              <w:tab/>
            </w:r>
            <w:r w:rsidRPr="00CE066B">
              <w:rPr>
                <w:rFonts w:asciiTheme="minorHAnsi" w:hAnsiTheme="minorHAnsi" w:cstheme="minorHAnsi"/>
                <w:webHidden/>
              </w:rPr>
              <w:fldChar w:fldCharType="begin"/>
            </w:r>
            <w:r w:rsidRPr="00CE066B">
              <w:rPr>
                <w:rFonts w:asciiTheme="minorHAnsi" w:hAnsiTheme="minorHAnsi" w:cstheme="minorHAnsi"/>
                <w:webHidden/>
              </w:rPr>
              <w:instrText xml:space="preserve"> PAGEREF _Toc99970445 \h </w:instrText>
            </w:r>
            <w:r w:rsidRPr="00CE066B">
              <w:rPr>
                <w:rFonts w:asciiTheme="minorHAnsi" w:hAnsiTheme="minorHAnsi" w:cstheme="minorHAnsi"/>
                <w:webHidden/>
              </w:rPr>
            </w:r>
            <w:r w:rsidRPr="00CE066B">
              <w:rPr>
                <w:rFonts w:asciiTheme="minorHAnsi" w:hAnsiTheme="minorHAnsi" w:cstheme="minorHAnsi"/>
                <w:webHidden/>
              </w:rPr>
              <w:fldChar w:fldCharType="separate"/>
            </w:r>
            <w:r w:rsidRPr="00CE066B">
              <w:rPr>
                <w:rFonts w:asciiTheme="minorHAnsi" w:hAnsiTheme="minorHAnsi" w:cstheme="minorHAnsi"/>
                <w:webHidden/>
              </w:rPr>
              <w:t>7</w:t>
            </w:r>
            <w:r w:rsidRPr="00CE066B">
              <w:rPr>
                <w:rFonts w:asciiTheme="minorHAnsi" w:hAnsiTheme="minorHAnsi" w:cstheme="minorHAnsi"/>
                <w:webHidden/>
              </w:rPr>
              <w:fldChar w:fldCharType="end"/>
            </w:r>
          </w:hyperlink>
        </w:p>
        <w:p w14:paraId="0538D217" w14:textId="730B62CE" w:rsidR="00313A29" w:rsidRPr="00CE066B" w:rsidRDefault="00313A29" w:rsidP="00313A29">
          <w:pPr>
            <w:pStyle w:val="TOC1"/>
            <w:rPr>
              <w:rFonts w:asciiTheme="minorHAnsi" w:eastAsiaTheme="minorEastAsia" w:hAnsiTheme="minorHAnsi" w:cstheme="minorHAnsi"/>
              <w:sz w:val="22"/>
              <w:szCs w:val="22"/>
              <w:lang w:eastAsia="en-IE"/>
            </w:rPr>
          </w:pPr>
          <w:hyperlink w:anchor="_Toc99970446" w:history="1">
            <w:r w:rsidRPr="00CE066B">
              <w:rPr>
                <w:rStyle w:val="Hyperlink"/>
                <w:rFonts w:asciiTheme="minorHAnsi" w:hAnsiTheme="minorHAnsi" w:cstheme="minorHAnsi"/>
                <w:color w:val="023160" w:themeColor="hyperlink" w:themeShade="80"/>
              </w:rPr>
              <w:t>23. Additional Condition(s)</w:t>
            </w:r>
            <w:r w:rsidRPr="00CE066B">
              <w:rPr>
                <w:rFonts w:asciiTheme="minorHAnsi" w:hAnsiTheme="minorHAnsi" w:cstheme="minorHAnsi"/>
                <w:webHidden/>
              </w:rPr>
              <w:tab/>
            </w:r>
            <w:r w:rsidRPr="00CE066B">
              <w:rPr>
                <w:rFonts w:asciiTheme="minorHAnsi" w:hAnsiTheme="minorHAnsi" w:cstheme="minorHAnsi"/>
                <w:webHidden/>
              </w:rPr>
              <w:fldChar w:fldCharType="begin"/>
            </w:r>
            <w:r w:rsidRPr="00CE066B">
              <w:rPr>
                <w:rFonts w:asciiTheme="minorHAnsi" w:hAnsiTheme="minorHAnsi" w:cstheme="minorHAnsi"/>
                <w:webHidden/>
              </w:rPr>
              <w:instrText xml:space="preserve"> PAGEREF _Toc99970446 \h </w:instrText>
            </w:r>
            <w:r w:rsidRPr="00CE066B">
              <w:rPr>
                <w:rFonts w:asciiTheme="minorHAnsi" w:hAnsiTheme="minorHAnsi" w:cstheme="minorHAnsi"/>
                <w:webHidden/>
              </w:rPr>
            </w:r>
            <w:r w:rsidRPr="00CE066B">
              <w:rPr>
                <w:rFonts w:asciiTheme="minorHAnsi" w:hAnsiTheme="minorHAnsi" w:cstheme="minorHAnsi"/>
                <w:webHidden/>
              </w:rPr>
              <w:fldChar w:fldCharType="separate"/>
            </w:r>
            <w:r w:rsidRPr="00CE066B">
              <w:rPr>
                <w:rFonts w:asciiTheme="minorHAnsi" w:hAnsiTheme="minorHAnsi" w:cstheme="minorHAnsi"/>
                <w:webHidden/>
              </w:rPr>
              <w:t>7</w:t>
            </w:r>
            <w:r w:rsidRPr="00CE066B">
              <w:rPr>
                <w:rFonts w:asciiTheme="minorHAnsi" w:hAnsiTheme="minorHAnsi" w:cstheme="minorHAnsi"/>
                <w:webHidden/>
              </w:rPr>
              <w:fldChar w:fldCharType="end"/>
            </w:r>
          </w:hyperlink>
        </w:p>
        <w:p w14:paraId="6FE05EF8" w14:textId="0FB39D25" w:rsidR="00313A29" w:rsidRPr="00CE066B" w:rsidRDefault="00313A29" w:rsidP="00313A29">
          <w:pPr>
            <w:pStyle w:val="TOC1"/>
            <w:rPr>
              <w:rFonts w:asciiTheme="minorHAnsi" w:eastAsiaTheme="minorEastAsia" w:hAnsiTheme="minorHAnsi" w:cstheme="minorHAnsi"/>
              <w:sz w:val="22"/>
              <w:szCs w:val="22"/>
              <w:lang w:eastAsia="en-IE"/>
            </w:rPr>
          </w:pPr>
          <w:hyperlink w:anchor="_Toc99970447" w:history="1">
            <w:r w:rsidRPr="00CE066B">
              <w:rPr>
                <w:rStyle w:val="Hyperlink"/>
                <w:rFonts w:asciiTheme="minorHAnsi" w:hAnsiTheme="minorHAnsi" w:cstheme="minorHAnsi"/>
                <w:color w:val="023160" w:themeColor="hyperlink" w:themeShade="80"/>
              </w:rPr>
              <w:t>24. Interpretation</w:t>
            </w:r>
            <w:r w:rsidRPr="00CE066B">
              <w:rPr>
                <w:rFonts w:asciiTheme="minorHAnsi" w:hAnsiTheme="minorHAnsi" w:cstheme="minorHAnsi"/>
                <w:webHidden/>
              </w:rPr>
              <w:tab/>
            </w:r>
            <w:r w:rsidRPr="00CE066B">
              <w:rPr>
                <w:rFonts w:asciiTheme="minorHAnsi" w:hAnsiTheme="minorHAnsi" w:cstheme="minorHAnsi"/>
                <w:webHidden/>
              </w:rPr>
              <w:fldChar w:fldCharType="begin"/>
            </w:r>
            <w:r w:rsidRPr="00CE066B">
              <w:rPr>
                <w:rFonts w:asciiTheme="minorHAnsi" w:hAnsiTheme="minorHAnsi" w:cstheme="minorHAnsi"/>
                <w:webHidden/>
              </w:rPr>
              <w:instrText xml:space="preserve"> PAGEREF _Toc99970447 \h </w:instrText>
            </w:r>
            <w:r w:rsidRPr="00CE066B">
              <w:rPr>
                <w:rFonts w:asciiTheme="minorHAnsi" w:hAnsiTheme="minorHAnsi" w:cstheme="minorHAnsi"/>
                <w:webHidden/>
              </w:rPr>
            </w:r>
            <w:r w:rsidRPr="00CE066B">
              <w:rPr>
                <w:rFonts w:asciiTheme="minorHAnsi" w:hAnsiTheme="minorHAnsi" w:cstheme="minorHAnsi"/>
                <w:webHidden/>
              </w:rPr>
              <w:fldChar w:fldCharType="separate"/>
            </w:r>
            <w:r w:rsidRPr="00CE066B">
              <w:rPr>
                <w:rFonts w:asciiTheme="minorHAnsi" w:hAnsiTheme="minorHAnsi" w:cstheme="minorHAnsi"/>
                <w:webHidden/>
              </w:rPr>
              <w:t>7</w:t>
            </w:r>
            <w:r w:rsidRPr="00CE066B">
              <w:rPr>
                <w:rFonts w:asciiTheme="minorHAnsi" w:hAnsiTheme="minorHAnsi" w:cstheme="minorHAnsi"/>
                <w:webHidden/>
              </w:rPr>
              <w:fldChar w:fldCharType="end"/>
            </w:r>
          </w:hyperlink>
        </w:p>
        <w:p w14:paraId="0DA84D27" w14:textId="4E8B2682" w:rsidR="00313A29" w:rsidRPr="00CE066B" w:rsidRDefault="00313A29" w:rsidP="00313A29">
          <w:pPr>
            <w:pStyle w:val="TOC1"/>
            <w:rPr>
              <w:rFonts w:asciiTheme="minorHAnsi" w:eastAsiaTheme="minorEastAsia" w:hAnsiTheme="minorHAnsi" w:cstheme="minorHAnsi"/>
              <w:sz w:val="22"/>
              <w:szCs w:val="22"/>
              <w:lang w:eastAsia="en-IE"/>
            </w:rPr>
          </w:pPr>
          <w:hyperlink w:anchor="_Toc99970448" w:history="1">
            <w:r w:rsidRPr="00CE066B">
              <w:rPr>
                <w:rStyle w:val="Hyperlink"/>
                <w:rFonts w:asciiTheme="minorHAnsi" w:hAnsiTheme="minorHAnsi" w:cstheme="minorHAnsi"/>
                <w:color w:val="023160" w:themeColor="hyperlink" w:themeShade="80"/>
              </w:rPr>
              <w:t>Appendix 1 – Data Protection Agreement.</w:t>
            </w:r>
            <w:r w:rsidRPr="00CE066B">
              <w:rPr>
                <w:rFonts w:asciiTheme="minorHAnsi" w:hAnsiTheme="minorHAnsi" w:cstheme="minorHAnsi"/>
                <w:webHidden/>
              </w:rPr>
              <w:tab/>
            </w:r>
            <w:r w:rsidRPr="00CE066B">
              <w:rPr>
                <w:rFonts w:asciiTheme="minorHAnsi" w:hAnsiTheme="minorHAnsi" w:cstheme="minorHAnsi"/>
                <w:webHidden/>
              </w:rPr>
              <w:fldChar w:fldCharType="begin"/>
            </w:r>
            <w:r w:rsidRPr="00CE066B">
              <w:rPr>
                <w:rFonts w:asciiTheme="minorHAnsi" w:hAnsiTheme="minorHAnsi" w:cstheme="minorHAnsi"/>
                <w:webHidden/>
              </w:rPr>
              <w:instrText xml:space="preserve"> PAGEREF _Toc99970448 \h </w:instrText>
            </w:r>
            <w:r w:rsidRPr="00CE066B">
              <w:rPr>
                <w:rFonts w:asciiTheme="minorHAnsi" w:hAnsiTheme="minorHAnsi" w:cstheme="minorHAnsi"/>
                <w:webHidden/>
              </w:rPr>
            </w:r>
            <w:r w:rsidRPr="00CE066B">
              <w:rPr>
                <w:rFonts w:asciiTheme="minorHAnsi" w:hAnsiTheme="minorHAnsi" w:cstheme="minorHAnsi"/>
                <w:webHidden/>
              </w:rPr>
              <w:fldChar w:fldCharType="separate"/>
            </w:r>
            <w:r w:rsidRPr="00CE066B">
              <w:rPr>
                <w:rFonts w:asciiTheme="minorHAnsi" w:hAnsiTheme="minorHAnsi" w:cstheme="minorHAnsi"/>
                <w:webHidden/>
              </w:rPr>
              <w:t>9</w:t>
            </w:r>
            <w:r w:rsidRPr="00CE066B">
              <w:rPr>
                <w:rFonts w:asciiTheme="minorHAnsi" w:hAnsiTheme="minorHAnsi" w:cstheme="minorHAnsi"/>
                <w:webHidden/>
              </w:rPr>
              <w:fldChar w:fldCharType="end"/>
            </w:r>
          </w:hyperlink>
        </w:p>
        <w:p w14:paraId="0CA48ACB" w14:textId="449024CB" w:rsidR="00313A29" w:rsidRPr="00CE066B" w:rsidRDefault="00313A29" w:rsidP="00313A29">
          <w:pPr>
            <w:pStyle w:val="TOC1"/>
            <w:rPr>
              <w:rFonts w:asciiTheme="minorHAnsi" w:eastAsiaTheme="minorEastAsia" w:hAnsiTheme="minorHAnsi" w:cstheme="minorHAnsi"/>
              <w:sz w:val="22"/>
              <w:szCs w:val="22"/>
              <w:lang w:eastAsia="en-IE"/>
            </w:rPr>
          </w:pPr>
          <w:hyperlink w:anchor="_Toc99970449" w:history="1">
            <w:r w:rsidRPr="00CE066B">
              <w:rPr>
                <w:rStyle w:val="Hyperlink"/>
                <w:rFonts w:asciiTheme="minorHAnsi" w:hAnsiTheme="minorHAnsi" w:cstheme="minorHAnsi"/>
                <w:color w:val="023160" w:themeColor="hyperlink" w:themeShade="80"/>
              </w:rPr>
              <w:t>Appendix 2 – Specification of Service</w:t>
            </w:r>
            <w:r w:rsidRPr="00CE066B">
              <w:rPr>
                <w:rFonts w:asciiTheme="minorHAnsi" w:hAnsiTheme="minorHAnsi" w:cstheme="minorHAnsi"/>
                <w:webHidden/>
              </w:rPr>
              <w:tab/>
            </w:r>
            <w:r w:rsidRPr="00CE066B">
              <w:rPr>
                <w:rFonts w:asciiTheme="minorHAnsi" w:hAnsiTheme="minorHAnsi" w:cstheme="minorHAnsi"/>
                <w:webHidden/>
              </w:rPr>
              <w:fldChar w:fldCharType="begin"/>
            </w:r>
            <w:r w:rsidRPr="00CE066B">
              <w:rPr>
                <w:rFonts w:asciiTheme="minorHAnsi" w:hAnsiTheme="minorHAnsi" w:cstheme="minorHAnsi"/>
                <w:webHidden/>
              </w:rPr>
              <w:instrText xml:space="preserve"> PAGEREF _Toc99970449 \h </w:instrText>
            </w:r>
            <w:r w:rsidRPr="00CE066B">
              <w:rPr>
                <w:rFonts w:asciiTheme="minorHAnsi" w:hAnsiTheme="minorHAnsi" w:cstheme="minorHAnsi"/>
                <w:webHidden/>
              </w:rPr>
            </w:r>
            <w:r w:rsidRPr="00CE066B">
              <w:rPr>
                <w:rFonts w:asciiTheme="minorHAnsi" w:hAnsiTheme="minorHAnsi" w:cstheme="minorHAnsi"/>
                <w:webHidden/>
              </w:rPr>
              <w:fldChar w:fldCharType="separate"/>
            </w:r>
            <w:r w:rsidRPr="00CE066B">
              <w:rPr>
                <w:rFonts w:asciiTheme="minorHAnsi" w:hAnsiTheme="minorHAnsi" w:cstheme="minorHAnsi"/>
                <w:webHidden/>
              </w:rPr>
              <w:t>10</w:t>
            </w:r>
            <w:r w:rsidRPr="00CE066B">
              <w:rPr>
                <w:rFonts w:asciiTheme="minorHAnsi" w:hAnsiTheme="minorHAnsi" w:cstheme="minorHAnsi"/>
                <w:webHidden/>
              </w:rPr>
              <w:fldChar w:fldCharType="end"/>
            </w:r>
          </w:hyperlink>
        </w:p>
        <w:p w14:paraId="1F6D3503" w14:textId="37DF6B30" w:rsidR="00313A29" w:rsidRPr="00CE066B" w:rsidRDefault="00313A29" w:rsidP="00313A29">
          <w:pPr>
            <w:pStyle w:val="TOC1"/>
            <w:rPr>
              <w:rFonts w:asciiTheme="minorHAnsi" w:eastAsiaTheme="minorEastAsia" w:hAnsiTheme="minorHAnsi" w:cstheme="minorHAnsi"/>
              <w:sz w:val="22"/>
              <w:szCs w:val="22"/>
              <w:lang w:eastAsia="en-IE"/>
            </w:rPr>
          </w:pPr>
          <w:hyperlink w:anchor="_Toc99970450" w:history="1">
            <w:r w:rsidRPr="00CE066B">
              <w:rPr>
                <w:rStyle w:val="Hyperlink"/>
                <w:rFonts w:asciiTheme="minorHAnsi" w:hAnsiTheme="minorHAnsi" w:cstheme="minorHAnsi"/>
                <w:color w:val="023160" w:themeColor="hyperlink" w:themeShade="80"/>
              </w:rPr>
              <w:t>Appendix 3 – Service Level Agreement.</w:t>
            </w:r>
            <w:r w:rsidRPr="00CE066B">
              <w:rPr>
                <w:rFonts w:asciiTheme="minorHAnsi" w:hAnsiTheme="minorHAnsi" w:cstheme="minorHAnsi"/>
                <w:webHidden/>
              </w:rPr>
              <w:tab/>
            </w:r>
            <w:r w:rsidRPr="00CE066B">
              <w:rPr>
                <w:rFonts w:asciiTheme="minorHAnsi" w:hAnsiTheme="minorHAnsi" w:cstheme="minorHAnsi"/>
                <w:webHidden/>
              </w:rPr>
              <w:fldChar w:fldCharType="begin"/>
            </w:r>
            <w:r w:rsidRPr="00CE066B">
              <w:rPr>
                <w:rFonts w:asciiTheme="minorHAnsi" w:hAnsiTheme="minorHAnsi" w:cstheme="minorHAnsi"/>
                <w:webHidden/>
              </w:rPr>
              <w:instrText xml:space="preserve"> PAGEREF _Toc99970450 \h </w:instrText>
            </w:r>
            <w:r w:rsidRPr="00CE066B">
              <w:rPr>
                <w:rFonts w:asciiTheme="minorHAnsi" w:hAnsiTheme="minorHAnsi" w:cstheme="minorHAnsi"/>
                <w:webHidden/>
              </w:rPr>
            </w:r>
            <w:r w:rsidRPr="00CE066B">
              <w:rPr>
                <w:rFonts w:asciiTheme="minorHAnsi" w:hAnsiTheme="minorHAnsi" w:cstheme="minorHAnsi"/>
                <w:webHidden/>
              </w:rPr>
              <w:fldChar w:fldCharType="separate"/>
            </w:r>
            <w:r w:rsidRPr="00CE066B">
              <w:rPr>
                <w:rFonts w:asciiTheme="minorHAnsi" w:hAnsiTheme="minorHAnsi" w:cstheme="minorHAnsi"/>
                <w:webHidden/>
              </w:rPr>
              <w:t>11</w:t>
            </w:r>
            <w:r w:rsidRPr="00CE066B">
              <w:rPr>
                <w:rFonts w:asciiTheme="minorHAnsi" w:hAnsiTheme="minorHAnsi" w:cstheme="minorHAnsi"/>
                <w:webHidden/>
              </w:rPr>
              <w:fldChar w:fldCharType="end"/>
            </w:r>
          </w:hyperlink>
        </w:p>
        <w:p w14:paraId="3B976E76" w14:textId="48DCC1F3" w:rsidR="00313A29" w:rsidRPr="00CE066B" w:rsidRDefault="00313A29" w:rsidP="00313A29">
          <w:pPr>
            <w:pStyle w:val="TOC1"/>
            <w:rPr>
              <w:rFonts w:asciiTheme="minorHAnsi" w:eastAsiaTheme="minorEastAsia" w:hAnsiTheme="minorHAnsi" w:cstheme="minorHAnsi"/>
              <w:sz w:val="22"/>
              <w:szCs w:val="22"/>
              <w:lang w:eastAsia="en-IE"/>
            </w:rPr>
          </w:pPr>
          <w:hyperlink w:anchor="_Toc99970451" w:history="1">
            <w:r w:rsidRPr="00CE066B">
              <w:rPr>
                <w:rStyle w:val="Hyperlink"/>
                <w:rFonts w:asciiTheme="minorHAnsi" w:hAnsiTheme="minorHAnsi" w:cstheme="minorHAnsi"/>
                <w:color w:val="023160" w:themeColor="hyperlink" w:themeShade="80"/>
              </w:rPr>
              <w:t>Signatures to Terms &amp; Agreements</w:t>
            </w:r>
            <w:r w:rsidRPr="00CE066B">
              <w:rPr>
                <w:rFonts w:asciiTheme="minorHAnsi" w:hAnsiTheme="minorHAnsi" w:cstheme="minorHAnsi"/>
                <w:webHidden/>
              </w:rPr>
              <w:tab/>
            </w:r>
            <w:r w:rsidRPr="00CE066B">
              <w:rPr>
                <w:rFonts w:asciiTheme="minorHAnsi" w:hAnsiTheme="minorHAnsi" w:cstheme="minorHAnsi"/>
                <w:webHidden/>
              </w:rPr>
              <w:fldChar w:fldCharType="begin"/>
            </w:r>
            <w:r w:rsidRPr="00CE066B">
              <w:rPr>
                <w:rFonts w:asciiTheme="minorHAnsi" w:hAnsiTheme="minorHAnsi" w:cstheme="minorHAnsi"/>
                <w:webHidden/>
              </w:rPr>
              <w:instrText xml:space="preserve"> PAGEREF _Toc99970451 \h </w:instrText>
            </w:r>
            <w:r w:rsidRPr="00CE066B">
              <w:rPr>
                <w:rFonts w:asciiTheme="minorHAnsi" w:hAnsiTheme="minorHAnsi" w:cstheme="minorHAnsi"/>
                <w:webHidden/>
              </w:rPr>
            </w:r>
            <w:r w:rsidRPr="00CE066B">
              <w:rPr>
                <w:rFonts w:asciiTheme="minorHAnsi" w:hAnsiTheme="minorHAnsi" w:cstheme="minorHAnsi"/>
                <w:webHidden/>
              </w:rPr>
              <w:fldChar w:fldCharType="separate"/>
            </w:r>
            <w:r w:rsidRPr="00CE066B">
              <w:rPr>
                <w:rFonts w:asciiTheme="minorHAnsi" w:hAnsiTheme="minorHAnsi" w:cstheme="minorHAnsi"/>
                <w:webHidden/>
              </w:rPr>
              <w:t>12</w:t>
            </w:r>
            <w:r w:rsidRPr="00CE066B">
              <w:rPr>
                <w:rFonts w:asciiTheme="minorHAnsi" w:hAnsiTheme="minorHAnsi" w:cstheme="minorHAnsi"/>
                <w:webHidden/>
              </w:rPr>
              <w:fldChar w:fldCharType="end"/>
            </w:r>
          </w:hyperlink>
        </w:p>
        <w:p w14:paraId="3175B1E5" w14:textId="419FE787" w:rsidR="00313A29" w:rsidRPr="00CE066B" w:rsidRDefault="00313A29">
          <w:pPr>
            <w:rPr>
              <w:rFonts w:cstheme="minorHAnsi"/>
            </w:rPr>
          </w:pPr>
          <w:r w:rsidRPr="00CE066B">
            <w:rPr>
              <w:rFonts w:cstheme="minorHAnsi"/>
              <w:b/>
              <w:bCs/>
              <w:noProof/>
            </w:rPr>
            <w:fldChar w:fldCharType="end"/>
          </w:r>
        </w:p>
      </w:sdtContent>
    </w:sdt>
    <w:p w14:paraId="793F9543" w14:textId="6839D340" w:rsidR="00970513" w:rsidRPr="00CE066B" w:rsidRDefault="00970513">
      <w:pPr>
        <w:rPr>
          <w:rFonts w:cstheme="minorHAnsi"/>
          <w:b/>
          <w:bCs/>
          <w:color w:val="800000"/>
          <w:sz w:val="18"/>
          <w:szCs w:val="18"/>
        </w:rPr>
      </w:pPr>
    </w:p>
    <w:p w14:paraId="41ED95B9" w14:textId="77777777" w:rsidR="00313A29" w:rsidRPr="00CE066B" w:rsidRDefault="00313A29">
      <w:pPr>
        <w:rPr>
          <w:rFonts w:eastAsiaTheme="majorEastAsia" w:cstheme="minorHAnsi"/>
          <w:color w:val="385623" w:themeColor="accent6" w:themeShade="80"/>
          <w:sz w:val="28"/>
          <w:szCs w:val="32"/>
          <w:lang w:val="en-US"/>
        </w:rPr>
      </w:pPr>
      <w:r w:rsidRPr="00CE066B">
        <w:rPr>
          <w:rFonts w:cstheme="minorHAnsi"/>
        </w:rPr>
        <w:br w:type="page"/>
      </w:r>
    </w:p>
    <w:p w14:paraId="5F8DDCDA" w14:textId="77777777" w:rsidR="00515473" w:rsidRDefault="00515473" w:rsidP="00515473">
      <w:pPr>
        <w:pStyle w:val="TOCHeading"/>
        <w:rPr>
          <w:rFonts w:asciiTheme="minorHAnsi" w:hAnsiTheme="minorHAnsi" w:cstheme="minorHAnsi"/>
          <w:b/>
        </w:rPr>
      </w:pPr>
      <w:r w:rsidRPr="00CE066B">
        <w:rPr>
          <w:rFonts w:asciiTheme="minorHAnsi" w:hAnsiTheme="minorHAnsi" w:cstheme="minorHAnsi"/>
          <w:b/>
        </w:rPr>
        <w:lastRenderedPageBreak/>
        <w:t xml:space="preserve">Terms and Conditions – Goods and Services </w:t>
      </w:r>
      <w:bookmarkStart w:id="0" w:name="_Toc99970424"/>
    </w:p>
    <w:p w14:paraId="10D52F48" w14:textId="77777777" w:rsidR="00805D84" w:rsidRDefault="00DB645D" w:rsidP="00DB645D">
      <w:pPr>
        <w:rPr>
          <w:rFonts w:cstheme="minorHAnsi"/>
          <w:b/>
          <w:bCs/>
          <w:color w:val="000000"/>
          <w:sz w:val="18"/>
          <w:szCs w:val="18"/>
        </w:rPr>
      </w:pPr>
      <w:r w:rsidRPr="00805D84">
        <w:rPr>
          <w:rFonts w:cstheme="minorHAnsi"/>
          <w:b/>
          <w:bCs/>
          <w:color w:val="000000"/>
          <w:sz w:val="18"/>
          <w:szCs w:val="18"/>
        </w:rPr>
        <w:t xml:space="preserve">Note </w:t>
      </w:r>
    </w:p>
    <w:p w14:paraId="4900EB27" w14:textId="1984522B" w:rsidR="00DB645D" w:rsidRPr="00805D84" w:rsidRDefault="00DB645D" w:rsidP="00DB645D">
      <w:pPr>
        <w:rPr>
          <w:rFonts w:cstheme="minorHAnsi"/>
          <w:color w:val="000000"/>
          <w:sz w:val="18"/>
          <w:szCs w:val="18"/>
        </w:rPr>
      </w:pPr>
      <w:r w:rsidRPr="00805D84">
        <w:rPr>
          <w:rFonts w:cstheme="minorHAnsi"/>
          <w:color w:val="000000"/>
          <w:sz w:val="18"/>
          <w:szCs w:val="18"/>
        </w:rPr>
        <w:t>These Terms and Conditions only apply where no parent contract exists</w:t>
      </w:r>
      <w:r w:rsidR="00BF1E07" w:rsidRPr="00805D84">
        <w:rPr>
          <w:rFonts w:cstheme="minorHAnsi"/>
          <w:color w:val="000000"/>
          <w:sz w:val="18"/>
          <w:szCs w:val="18"/>
        </w:rPr>
        <w:t xml:space="preserve"> for the provision of the requested goods, service or works</w:t>
      </w:r>
      <w:r w:rsidRPr="00805D84">
        <w:rPr>
          <w:rFonts w:cstheme="minorHAnsi"/>
          <w:color w:val="000000"/>
          <w:sz w:val="18"/>
          <w:szCs w:val="18"/>
        </w:rPr>
        <w:t>.</w:t>
      </w:r>
      <w:r w:rsidR="00805D84" w:rsidRPr="00805D84">
        <w:rPr>
          <w:rFonts w:cstheme="minorHAnsi"/>
          <w:color w:val="000000"/>
          <w:sz w:val="18"/>
          <w:szCs w:val="18"/>
        </w:rPr>
        <w:t xml:space="preserve">  They are intended to support the MSLETB Request for Quote </w:t>
      </w:r>
      <w:r w:rsidR="00805D84">
        <w:rPr>
          <w:rFonts w:cstheme="minorHAnsi"/>
          <w:color w:val="000000"/>
          <w:sz w:val="18"/>
          <w:szCs w:val="18"/>
        </w:rPr>
        <w:t xml:space="preserve">(RFQ) </w:t>
      </w:r>
      <w:r w:rsidR="00805D84" w:rsidRPr="00805D84">
        <w:rPr>
          <w:rFonts w:cstheme="minorHAnsi"/>
          <w:color w:val="000000"/>
          <w:sz w:val="18"/>
          <w:szCs w:val="18"/>
        </w:rPr>
        <w:t xml:space="preserve">process for sub threshold purchases. </w:t>
      </w:r>
    </w:p>
    <w:p w14:paraId="5217809B" w14:textId="4F6B399B" w:rsidR="00506529" w:rsidRPr="00CE066B" w:rsidRDefault="00506529" w:rsidP="00515473">
      <w:pPr>
        <w:pStyle w:val="TOCHeading"/>
        <w:rPr>
          <w:rFonts w:asciiTheme="minorHAnsi" w:hAnsiTheme="minorHAnsi" w:cstheme="minorHAnsi"/>
          <w:b/>
          <w:sz w:val="32"/>
        </w:rPr>
      </w:pPr>
      <w:r w:rsidRPr="00CE066B">
        <w:rPr>
          <w:rFonts w:asciiTheme="minorHAnsi" w:hAnsiTheme="minorHAnsi" w:cstheme="minorHAnsi"/>
          <w:b/>
          <w:sz w:val="32"/>
        </w:rPr>
        <w:t>1. Price of Goods or Services</w:t>
      </w:r>
      <w:bookmarkEnd w:id="0"/>
    </w:p>
    <w:p w14:paraId="6AAD951F" w14:textId="617A6089" w:rsidR="00A277F3" w:rsidRPr="00CE066B" w:rsidRDefault="00506529" w:rsidP="00A277F3">
      <w:pPr>
        <w:pStyle w:val="Default"/>
        <w:numPr>
          <w:ilvl w:val="0"/>
          <w:numId w:val="3"/>
        </w:numPr>
        <w:rPr>
          <w:rFonts w:asciiTheme="minorHAnsi" w:hAnsiTheme="minorHAnsi" w:cstheme="minorHAnsi"/>
          <w:sz w:val="18"/>
          <w:szCs w:val="18"/>
        </w:rPr>
      </w:pPr>
      <w:r w:rsidRPr="00CE066B">
        <w:rPr>
          <w:rFonts w:asciiTheme="minorHAnsi" w:hAnsiTheme="minorHAnsi" w:cstheme="minorHAnsi"/>
          <w:sz w:val="18"/>
          <w:szCs w:val="18"/>
        </w:rPr>
        <w:t>In consideration of the performance by the Contractor of its obligations under this Agreement,</w:t>
      </w:r>
      <w:r w:rsidR="00C2609A" w:rsidRPr="00CE066B">
        <w:rPr>
          <w:rFonts w:asciiTheme="minorHAnsi" w:hAnsiTheme="minorHAnsi" w:cstheme="minorHAnsi"/>
          <w:sz w:val="18"/>
          <w:szCs w:val="18"/>
        </w:rPr>
        <w:t xml:space="preserve"> </w:t>
      </w:r>
      <w:r w:rsidRPr="00CE066B">
        <w:rPr>
          <w:rFonts w:asciiTheme="minorHAnsi" w:hAnsiTheme="minorHAnsi" w:cstheme="minorHAnsi"/>
          <w:sz w:val="18"/>
          <w:szCs w:val="18"/>
        </w:rPr>
        <w:t>the Price of the Goods/Services shall be as stated in the Response and, unless otherwise so stated, shall:</w:t>
      </w:r>
    </w:p>
    <w:p w14:paraId="203EA5CC" w14:textId="77777777" w:rsidR="00A277F3" w:rsidRPr="00CE066B" w:rsidRDefault="00506529" w:rsidP="00A277F3">
      <w:pPr>
        <w:pStyle w:val="Default"/>
        <w:numPr>
          <w:ilvl w:val="1"/>
          <w:numId w:val="5"/>
        </w:numPr>
        <w:rPr>
          <w:rFonts w:asciiTheme="minorHAnsi" w:hAnsiTheme="minorHAnsi" w:cstheme="minorHAnsi"/>
          <w:sz w:val="18"/>
          <w:szCs w:val="18"/>
        </w:rPr>
      </w:pPr>
      <w:r w:rsidRPr="00CE066B">
        <w:rPr>
          <w:rFonts w:asciiTheme="minorHAnsi" w:hAnsiTheme="minorHAnsi" w:cstheme="minorHAnsi"/>
          <w:sz w:val="18"/>
          <w:szCs w:val="18"/>
        </w:rPr>
        <w:t>be exclusive of any applicable value added tax; and</w:t>
      </w:r>
    </w:p>
    <w:p w14:paraId="1E6B4D4A" w14:textId="77777777" w:rsidR="00506529" w:rsidRPr="00CE066B" w:rsidRDefault="00506529" w:rsidP="00A277F3">
      <w:pPr>
        <w:pStyle w:val="Default"/>
        <w:numPr>
          <w:ilvl w:val="1"/>
          <w:numId w:val="5"/>
        </w:numPr>
        <w:rPr>
          <w:rFonts w:asciiTheme="minorHAnsi" w:hAnsiTheme="minorHAnsi" w:cstheme="minorHAnsi"/>
          <w:sz w:val="18"/>
          <w:szCs w:val="18"/>
        </w:rPr>
      </w:pPr>
      <w:r w:rsidRPr="00CE066B">
        <w:rPr>
          <w:rFonts w:asciiTheme="minorHAnsi" w:hAnsiTheme="minorHAnsi" w:cstheme="minorHAnsi"/>
          <w:sz w:val="18"/>
          <w:szCs w:val="18"/>
        </w:rPr>
        <w:t>be the entire price payable by the Client to the Contractor.</w:t>
      </w:r>
    </w:p>
    <w:p w14:paraId="1580E2FB" w14:textId="77777777" w:rsidR="00506529" w:rsidRPr="00CE066B" w:rsidRDefault="00506529" w:rsidP="00A277F3">
      <w:pPr>
        <w:pStyle w:val="Default"/>
        <w:numPr>
          <w:ilvl w:val="0"/>
          <w:numId w:val="3"/>
        </w:numPr>
        <w:rPr>
          <w:rFonts w:asciiTheme="minorHAnsi" w:hAnsiTheme="minorHAnsi" w:cstheme="minorHAnsi"/>
          <w:sz w:val="18"/>
          <w:szCs w:val="18"/>
        </w:rPr>
      </w:pPr>
      <w:r w:rsidRPr="00CE066B">
        <w:rPr>
          <w:rFonts w:asciiTheme="minorHAnsi" w:hAnsiTheme="minorHAnsi" w:cstheme="minorHAnsi"/>
          <w:sz w:val="18"/>
          <w:szCs w:val="18"/>
        </w:rPr>
        <w:t>No increase in the Price may be made without the prior consent of the Client in writing.</w:t>
      </w:r>
    </w:p>
    <w:p w14:paraId="1DDF69F8" w14:textId="77777777" w:rsidR="00506529" w:rsidRPr="00CE066B" w:rsidRDefault="00506529" w:rsidP="00313A29">
      <w:pPr>
        <w:pStyle w:val="Heading1"/>
        <w:rPr>
          <w:rFonts w:asciiTheme="minorHAnsi" w:hAnsiTheme="minorHAnsi" w:cstheme="minorHAnsi"/>
          <w:b/>
        </w:rPr>
      </w:pPr>
      <w:bookmarkStart w:id="1" w:name="_Toc99970425"/>
      <w:r w:rsidRPr="00CE066B">
        <w:rPr>
          <w:rFonts w:asciiTheme="minorHAnsi" w:hAnsiTheme="minorHAnsi" w:cstheme="minorHAnsi"/>
          <w:b/>
        </w:rPr>
        <w:t>2. Specification</w:t>
      </w:r>
      <w:bookmarkEnd w:id="1"/>
    </w:p>
    <w:p w14:paraId="1EF121F7" w14:textId="376EEB1E" w:rsidR="00506529" w:rsidRPr="00CE066B" w:rsidRDefault="00506529" w:rsidP="00506529">
      <w:pPr>
        <w:pStyle w:val="Default"/>
        <w:rPr>
          <w:rFonts w:asciiTheme="minorHAnsi" w:hAnsiTheme="minorHAnsi" w:cstheme="minorHAnsi"/>
          <w:sz w:val="18"/>
          <w:szCs w:val="18"/>
        </w:rPr>
      </w:pPr>
      <w:r w:rsidRPr="00CE066B">
        <w:rPr>
          <w:rFonts w:asciiTheme="minorHAnsi" w:hAnsiTheme="minorHAnsi" w:cstheme="minorHAnsi"/>
          <w:sz w:val="18"/>
          <w:szCs w:val="18"/>
        </w:rPr>
        <w:t xml:space="preserve">The description of the Goods/Services shall, subject to the provisions of this Agreement, be as specified in the RFQ and/or as agreed in writing by the Client and the Contractor. </w:t>
      </w:r>
    </w:p>
    <w:p w14:paraId="5222ABB2" w14:textId="77777777" w:rsidR="00506529" w:rsidRPr="00CE066B" w:rsidRDefault="00506529" w:rsidP="00313A29">
      <w:pPr>
        <w:pStyle w:val="Heading1"/>
        <w:rPr>
          <w:rFonts w:asciiTheme="minorHAnsi" w:hAnsiTheme="minorHAnsi" w:cstheme="minorHAnsi"/>
          <w:b/>
        </w:rPr>
      </w:pPr>
      <w:bookmarkStart w:id="2" w:name="_Toc99970426"/>
      <w:r w:rsidRPr="00CE066B">
        <w:rPr>
          <w:rFonts w:asciiTheme="minorHAnsi" w:hAnsiTheme="minorHAnsi" w:cstheme="minorHAnsi"/>
          <w:b/>
        </w:rPr>
        <w:t>3. Contractor’s Obligations</w:t>
      </w:r>
      <w:bookmarkEnd w:id="2"/>
    </w:p>
    <w:p w14:paraId="17219D6A" w14:textId="77777777" w:rsidR="00A277F3" w:rsidRPr="00CE066B" w:rsidRDefault="00506529" w:rsidP="008D22C3">
      <w:pPr>
        <w:pStyle w:val="Default"/>
        <w:numPr>
          <w:ilvl w:val="0"/>
          <w:numId w:val="7"/>
        </w:numPr>
        <w:rPr>
          <w:rFonts w:asciiTheme="minorHAnsi" w:hAnsiTheme="minorHAnsi" w:cstheme="minorHAnsi"/>
          <w:sz w:val="18"/>
          <w:szCs w:val="18"/>
        </w:rPr>
      </w:pPr>
      <w:r w:rsidRPr="00CE066B">
        <w:rPr>
          <w:rFonts w:asciiTheme="minorHAnsi" w:hAnsiTheme="minorHAnsi" w:cstheme="minorHAnsi"/>
          <w:sz w:val="18"/>
          <w:szCs w:val="18"/>
        </w:rPr>
        <w:t xml:space="preserve">The Contractor undertakes to: </w:t>
      </w:r>
    </w:p>
    <w:p w14:paraId="7FA0A580" w14:textId="77777777" w:rsidR="00A277F3" w:rsidRPr="00CE066B" w:rsidRDefault="00506529" w:rsidP="00A277F3">
      <w:pPr>
        <w:pStyle w:val="Default"/>
        <w:numPr>
          <w:ilvl w:val="1"/>
          <w:numId w:val="8"/>
        </w:numPr>
        <w:rPr>
          <w:rFonts w:asciiTheme="minorHAnsi" w:hAnsiTheme="minorHAnsi" w:cstheme="minorHAnsi"/>
          <w:sz w:val="18"/>
          <w:szCs w:val="18"/>
        </w:rPr>
      </w:pPr>
      <w:r w:rsidRPr="00CE066B">
        <w:rPr>
          <w:rFonts w:asciiTheme="minorHAnsi" w:hAnsiTheme="minorHAnsi" w:cstheme="minorHAnsi"/>
          <w:sz w:val="18"/>
          <w:szCs w:val="18"/>
        </w:rPr>
        <w:t xml:space="preserve">supply the Goods/Services in accordance with the RFQ, in accordance with the Client’s directions and the terms of this </w:t>
      </w:r>
      <w:proofErr w:type="gramStart"/>
      <w:r w:rsidRPr="00CE066B">
        <w:rPr>
          <w:rFonts w:asciiTheme="minorHAnsi" w:hAnsiTheme="minorHAnsi" w:cstheme="minorHAnsi"/>
          <w:sz w:val="18"/>
          <w:szCs w:val="18"/>
        </w:rPr>
        <w:t>Agreement;</w:t>
      </w:r>
      <w:proofErr w:type="gramEnd"/>
      <w:r w:rsidRPr="00CE066B">
        <w:rPr>
          <w:rFonts w:asciiTheme="minorHAnsi" w:hAnsiTheme="minorHAnsi" w:cstheme="minorHAnsi"/>
          <w:sz w:val="18"/>
          <w:szCs w:val="18"/>
        </w:rPr>
        <w:t xml:space="preserve"> </w:t>
      </w:r>
    </w:p>
    <w:p w14:paraId="50FA0FF7" w14:textId="77777777" w:rsidR="00A277F3" w:rsidRPr="00CE066B" w:rsidRDefault="00506529" w:rsidP="00A277F3">
      <w:pPr>
        <w:pStyle w:val="Default"/>
        <w:numPr>
          <w:ilvl w:val="1"/>
          <w:numId w:val="8"/>
        </w:numPr>
        <w:rPr>
          <w:rFonts w:asciiTheme="minorHAnsi" w:hAnsiTheme="minorHAnsi" w:cstheme="minorHAnsi"/>
          <w:sz w:val="18"/>
          <w:szCs w:val="18"/>
        </w:rPr>
      </w:pPr>
      <w:r w:rsidRPr="00CE066B">
        <w:rPr>
          <w:rFonts w:asciiTheme="minorHAnsi" w:hAnsiTheme="minorHAnsi" w:cstheme="minorHAnsi"/>
          <w:sz w:val="18"/>
          <w:szCs w:val="18"/>
        </w:rPr>
        <w:t xml:space="preserve">act with due care, skill and diligence in the supply of Goods/Services and generally in the carrying out of its obligations under this </w:t>
      </w:r>
      <w:proofErr w:type="gramStart"/>
      <w:r w:rsidRPr="00CE066B">
        <w:rPr>
          <w:rFonts w:asciiTheme="minorHAnsi" w:hAnsiTheme="minorHAnsi" w:cstheme="minorHAnsi"/>
          <w:sz w:val="18"/>
          <w:szCs w:val="18"/>
        </w:rPr>
        <w:t>Agreement;</w:t>
      </w:r>
      <w:proofErr w:type="gramEnd"/>
      <w:r w:rsidRPr="00CE066B">
        <w:rPr>
          <w:rFonts w:asciiTheme="minorHAnsi" w:hAnsiTheme="minorHAnsi" w:cstheme="minorHAnsi"/>
          <w:sz w:val="18"/>
          <w:szCs w:val="18"/>
        </w:rPr>
        <w:t xml:space="preserve"> </w:t>
      </w:r>
    </w:p>
    <w:p w14:paraId="2443694C" w14:textId="77777777" w:rsidR="00A277F3" w:rsidRPr="00CE066B" w:rsidRDefault="00506529" w:rsidP="00A277F3">
      <w:pPr>
        <w:pStyle w:val="Default"/>
        <w:numPr>
          <w:ilvl w:val="1"/>
          <w:numId w:val="8"/>
        </w:numPr>
        <w:rPr>
          <w:rFonts w:asciiTheme="minorHAnsi" w:hAnsiTheme="minorHAnsi" w:cstheme="minorHAnsi"/>
          <w:sz w:val="18"/>
          <w:szCs w:val="18"/>
        </w:rPr>
      </w:pPr>
      <w:r w:rsidRPr="00CE066B">
        <w:rPr>
          <w:rFonts w:asciiTheme="minorHAnsi" w:hAnsiTheme="minorHAnsi" w:cstheme="minorHAnsi"/>
          <w:sz w:val="18"/>
          <w:szCs w:val="18"/>
        </w:rPr>
        <w:t xml:space="preserve">comply with all local security, health and safety arrangements and policies as notified to it by the </w:t>
      </w:r>
      <w:proofErr w:type="gramStart"/>
      <w:r w:rsidRPr="00CE066B">
        <w:rPr>
          <w:rFonts w:asciiTheme="minorHAnsi" w:hAnsiTheme="minorHAnsi" w:cstheme="minorHAnsi"/>
          <w:sz w:val="18"/>
          <w:szCs w:val="18"/>
        </w:rPr>
        <w:t>Client;</w:t>
      </w:r>
      <w:proofErr w:type="gramEnd"/>
    </w:p>
    <w:p w14:paraId="492B5808" w14:textId="2B02E16E" w:rsidR="00A277F3" w:rsidRPr="00CE066B" w:rsidRDefault="00506529" w:rsidP="00A277F3">
      <w:pPr>
        <w:pStyle w:val="Default"/>
        <w:numPr>
          <w:ilvl w:val="1"/>
          <w:numId w:val="8"/>
        </w:numPr>
        <w:rPr>
          <w:rFonts w:asciiTheme="minorHAnsi" w:hAnsiTheme="minorHAnsi" w:cstheme="minorHAnsi"/>
          <w:color w:val="FF0000"/>
          <w:sz w:val="18"/>
          <w:szCs w:val="18"/>
        </w:rPr>
      </w:pPr>
      <w:r w:rsidRPr="00CE066B">
        <w:rPr>
          <w:rFonts w:asciiTheme="minorHAnsi" w:hAnsiTheme="minorHAnsi" w:cstheme="minorHAnsi"/>
          <w:sz w:val="18"/>
          <w:szCs w:val="18"/>
        </w:rPr>
        <w:t>ensure that all goods, materials, standards and techniques used in providing the Goods/Services are of the best quality and are free from defects in workmanship, installation</w:t>
      </w:r>
      <w:r w:rsidR="00805D84">
        <w:rPr>
          <w:rFonts w:asciiTheme="minorHAnsi" w:hAnsiTheme="minorHAnsi" w:cstheme="minorHAnsi"/>
          <w:sz w:val="18"/>
          <w:szCs w:val="18"/>
        </w:rPr>
        <w:t>, design with certification of conformity where required under EU standards.</w:t>
      </w:r>
    </w:p>
    <w:p w14:paraId="1EDD196E" w14:textId="77777777" w:rsidR="00506529" w:rsidRPr="00CE066B" w:rsidRDefault="00506529" w:rsidP="00A277F3">
      <w:pPr>
        <w:pStyle w:val="Default"/>
        <w:numPr>
          <w:ilvl w:val="1"/>
          <w:numId w:val="8"/>
        </w:numPr>
        <w:rPr>
          <w:rFonts w:asciiTheme="minorHAnsi" w:hAnsiTheme="minorHAnsi" w:cstheme="minorHAnsi"/>
          <w:color w:val="FF0000"/>
          <w:sz w:val="18"/>
          <w:szCs w:val="18"/>
        </w:rPr>
      </w:pPr>
      <w:r w:rsidRPr="00CE066B">
        <w:rPr>
          <w:rFonts w:asciiTheme="minorHAnsi" w:hAnsiTheme="minorHAnsi" w:cstheme="minorHAnsi"/>
          <w:sz w:val="18"/>
          <w:szCs w:val="18"/>
        </w:rPr>
        <w:t>supply the Goods/Services in accordance with good industry practice and comply with all applicable laws including but not limited to all obligations in the field of environmental, social and labour law that apply at the place where the Goods/Services are being delivered to/performed, that have been established by EU law, national law, collective agreements and by international, environmental, social and labour law listed in Schedule 7 of the European Union (Award of Public Authority Contracts)Regulations 2016 (Statutory Instrument 284 of 2016)</w:t>
      </w:r>
      <w:r w:rsidRPr="00CE066B">
        <w:rPr>
          <w:rFonts w:asciiTheme="minorHAnsi" w:hAnsiTheme="minorHAnsi" w:cstheme="minorHAnsi"/>
          <w:color w:val="FF0000"/>
          <w:sz w:val="18"/>
          <w:szCs w:val="18"/>
        </w:rPr>
        <w:t>.</w:t>
      </w:r>
    </w:p>
    <w:p w14:paraId="674973A9" w14:textId="77777777" w:rsidR="00A277F3" w:rsidRPr="00CE066B" w:rsidRDefault="00506529" w:rsidP="00313A29">
      <w:pPr>
        <w:pStyle w:val="Heading1"/>
        <w:rPr>
          <w:rFonts w:asciiTheme="minorHAnsi" w:hAnsiTheme="minorHAnsi" w:cstheme="minorHAnsi"/>
          <w:b/>
        </w:rPr>
      </w:pPr>
      <w:bookmarkStart w:id="3" w:name="_Toc99970427"/>
      <w:r w:rsidRPr="00CE066B">
        <w:rPr>
          <w:rFonts w:asciiTheme="minorHAnsi" w:hAnsiTheme="minorHAnsi" w:cstheme="minorHAnsi"/>
          <w:b/>
        </w:rPr>
        <w:t>4. Delivery</w:t>
      </w:r>
      <w:bookmarkEnd w:id="3"/>
    </w:p>
    <w:p w14:paraId="07E7034C" w14:textId="77777777" w:rsidR="00A277F3" w:rsidRPr="00CE066B" w:rsidRDefault="00506529" w:rsidP="008D22C3">
      <w:pPr>
        <w:pStyle w:val="Default"/>
        <w:numPr>
          <w:ilvl w:val="0"/>
          <w:numId w:val="9"/>
        </w:numPr>
        <w:rPr>
          <w:rFonts w:asciiTheme="minorHAnsi" w:hAnsiTheme="minorHAnsi" w:cstheme="minorHAnsi"/>
          <w:sz w:val="18"/>
          <w:szCs w:val="18"/>
        </w:rPr>
      </w:pPr>
      <w:r w:rsidRPr="00CE066B">
        <w:rPr>
          <w:rFonts w:asciiTheme="minorHAnsi" w:hAnsiTheme="minorHAnsi" w:cstheme="minorHAnsi"/>
          <w:sz w:val="18"/>
          <w:szCs w:val="18"/>
        </w:rPr>
        <w:t>The Goods shall be delivered, and the Services shall be performed at the time(s), to the location(s) and on the date(s) specified in the RFQ or otherwise agreed in writing between the parties.</w:t>
      </w:r>
    </w:p>
    <w:p w14:paraId="44763979" w14:textId="77777777" w:rsidR="00A277F3" w:rsidRPr="00CE066B" w:rsidRDefault="00506529" w:rsidP="008D22C3">
      <w:pPr>
        <w:pStyle w:val="Default"/>
        <w:numPr>
          <w:ilvl w:val="0"/>
          <w:numId w:val="9"/>
        </w:numPr>
        <w:rPr>
          <w:rFonts w:asciiTheme="minorHAnsi" w:hAnsiTheme="minorHAnsi" w:cstheme="minorHAnsi"/>
          <w:sz w:val="18"/>
          <w:szCs w:val="18"/>
        </w:rPr>
      </w:pPr>
      <w:r w:rsidRPr="00CE066B">
        <w:rPr>
          <w:rFonts w:asciiTheme="minorHAnsi" w:hAnsiTheme="minorHAnsi" w:cstheme="minorHAnsi"/>
          <w:sz w:val="18"/>
          <w:szCs w:val="18"/>
        </w:rPr>
        <w:t>The time of delivery is of essence to the Agreement.</w:t>
      </w:r>
    </w:p>
    <w:p w14:paraId="0687C003" w14:textId="77777777" w:rsidR="00A277F3" w:rsidRPr="00CE066B" w:rsidRDefault="00506529" w:rsidP="008D22C3">
      <w:pPr>
        <w:pStyle w:val="Default"/>
        <w:numPr>
          <w:ilvl w:val="0"/>
          <w:numId w:val="9"/>
        </w:numPr>
        <w:rPr>
          <w:rFonts w:asciiTheme="minorHAnsi" w:hAnsiTheme="minorHAnsi" w:cstheme="minorHAnsi"/>
          <w:sz w:val="18"/>
          <w:szCs w:val="18"/>
        </w:rPr>
      </w:pPr>
      <w:r w:rsidRPr="00CE066B">
        <w:rPr>
          <w:rFonts w:asciiTheme="minorHAnsi" w:hAnsiTheme="minorHAnsi" w:cstheme="minorHAnsi"/>
          <w:sz w:val="18"/>
          <w:szCs w:val="18"/>
        </w:rPr>
        <w:t>Unless expressly agreed to the contrary, the Client shall not be obliged to accept delivery by instalments. If, however, the Client does specify or agree to delivery by instalments, delivery of any instalment later than the date specified or agreed for its delivery shall, without prejudice to other rights or remedies of the Client, entitle the Client to terminate the whole of any unfulfilled part of the Agreement without f</w:t>
      </w:r>
      <w:r w:rsidR="00A277F3" w:rsidRPr="00CE066B">
        <w:rPr>
          <w:rFonts w:asciiTheme="minorHAnsi" w:hAnsiTheme="minorHAnsi" w:cstheme="minorHAnsi"/>
          <w:sz w:val="18"/>
          <w:szCs w:val="18"/>
        </w:rPr>
        <w:t>urther liability to the Client.</w:t>
      </w:r>
    </w:p>
    <w:p w14:paraId="20DDD988" w14:textId="3B3F85CB" w:rsidR="00A277F3" w:rsidRPr="00CE066B" w:rsidRDefault="00506529" w:rsidP="008D22C3">
      <w:pPr>
        <w:pStyle w:val="Default"/>
        <w:numPr>
          <w:ilvl w:val="0"/>
          <w:numId w:val="9"/>
        </w:numPr>
        <w:rPr>
          <w:rFonts w:asciiTheme="minorHAnsi" w:hAnsiTheme="minorHAnsi" w:cstheme="minorHAnsi"/>
          <w:sz w:val="18"/>
          <w:szCs w:val="18"/>
        </w:rPr>
      </w:pPr>
      <w:r w:rsidRPr="00CE066B">
        <w:rPr>
          <w:rFonts w:asciiTheme="minorHAnsi" w:hAnsiTheme="minorHAnsi" w:cstheme="minorHAnsi"/>
          <w:sz w:val="18"/>
          <w:szCs w:val="18"/>
        </w:rPr>
        <w:t xml:space="preserve">The Client shall be under no obligation to accept or pay for any Goods </w:t>
      </w:r>
      <w:r w:rsidR="00805D84">
        <w:rPr>
          <w:rFonts w:asciiTheme="minorHAnsi" w:hAnsiTheme="minorHAnsi" w:cstheme="minorHAnsi"/>
          <w:sz w:val="18"/>
          <w:szCs w:val="18"/>
        </w:rPr>
        <w:t xml:space="preserve">/ Services </w:t>
      </w:r>
      <w:r w:rsidRPr="00CE066B">
        <w:rPr>
          <w:rFonts w:asciiTheme="minorHAnsi" w:hAnsiTheme="minorHAnsi" w:cstheme="minorHAnsi"/>
          <w:sz w:val="18"/>
          <w:szCs w:val="18"/>
        </w:rPr>
        <w:t>delivered more than of the quantity ordered. The risk in any over-delivered Goods</w:t>
      </w:r>
      <w:r w:rsidR="00805D84">
        <w:rPr>
          <w:rFonts w:asciiTheme="minorHAnsi" w:hAnsiTheme="minorHAnsi" w:cstheme="minorHAnsi"/>
          <w:sz w:val="18"/>
          <w:szCs w:val="18"/>
        </w:rPr>
        <w:t xml:space="preserve"> / Services</w:t>
      </w:r>
      <w:r w:rsidRPr="00CE066B">
        <w:rPr>
          <w:rFonts w:asciiTheme="minorHAnsi" w:hAnsiTheme="minorHAnsi" w:cstheme="minorHAnsi"/>
          <w:sz w:val="18"/>
          <w:szCs w:val="18"/>
        </w:rPr>
        <w:t xml:space="preserve"> shall remain with the Contractor.</w:t>
      </w:r>
    </w:p>
    <w:p w14:paraId="79EEF0D9" w14:textId="352614C8" w:rsidR="00506529" w:rsidRPr="00CE066B" w:rsidRDefault="00506529" w:rsidP="008D22C3">
      <w:pPr>
        <w:pStyle w:val="Default"/>
        <w:numPr>
          <w:ilvl w:val="0"/>
          <w:numId w:val="9"/>
        </w:numPr>
        <w:rPr>
          <w:rFonts w:asciiTheme="minorHAnsi" w:hAnsiTheme="minorHAnsi" w:cstheme="minorHAnsi"/>
          <w:sz w:val="18"/>
          <w:szCs w:val="18"/>
        </w:rPr>
      </w:pPr>
      <w:r w:rsidRPr="00CE066B">
        <w:rPr>
          <w:rFonts w:asciiTheme="minorHAnsi" w:hAnsiTheme="minorHAnsi" w:cstheme="minorHAnsi"/>
          <w:sz w:val="18"/>
          <w:szCs w:val="18"/>
        </w:rPr>
        <w:t xml:space="preserve">The Client shall be under no obligation to accept or pay for any Goods </w:t>
      </w:r>
      <w:r w:rsidR="00805D84">
        <w:rPr>
          <w:rFonts w:asciiTheme="minorHAnsi" w:hAnsiTheme="minorHAnsi" w:cstheme="minorHAnsi"/>
          <w:sz w:val="18"/>
          <w:szCs w:val="18"/>
        </w:rPr>
        <w:t xml:space="preserve">/ Services </w:t>
      </w:r>
      <w:r w:rsidRPr="00CE066B">
        <w:rPr>
          <w:rFonts w:asciiTheme="minorHAnsi" w:hAnsiTheme="minorHAnsi" w:cstheme="minorHAnsi"/>
          <w:sz w:val="18"/>
          <w:szCs w:val="18"/>
        </w:rPr>
        <w:t>supplied earlier than the date for delivery stated in the RFQ.</w:t>
      </w:r>
    </w:p>
    <w:p w14:paraId="6E488139" w14:textId="77777777" w:rsidR="00506529" w:rsidRPr="00CE066B" w:rsidRDefault="00506529" w:rsidP="00313A29">
      <w:pPr>
        <w:pStyle w:val="Heading1"/>
        <w:rPr>
          <w:rFonts w:asciiTheme="minorHAnsi" w:hAnsiTheme="minorHAnsi" w:cstheme="minorHAnsi"/>
          <w:b/>
        </w:rPr>
      </w:pPr>
      <w:bookmarkStart w:id="4" w:name="_Toc99970428"/>
      <w:r w:rsidRPr="00CE066B">
        <w:rPr>
          <w:rFonts w:asciiTheme="minorHAnsi" w:hAnsiTheme="minorHAnsi" w:cstheme="minorHAnsi"/>
          <w:b/>
        </w:rPr>
        <w:t>5. Inspection of Goods</w:t>
      </w:r>
      <w:bookmarkEnd w:id="4"/>
      <w:r w:rsidRPr="00CE066B">
        <w:rPr>
          <w:rFonts w:asciiTheme="minorHAnsi" w:hAnsiTheme="minorHAnsi" w:cstheme="minorHAnsi"/>
          <w:b/>
        </w:rPr>
        <w:t xml:space="preserve"> </w:t>
      </w:r>
    </w:p>
    <w:p w14:paraId="6E925FBD" w14:textId="77777777" w:rsidR="00A277F3" w:rsidRPr="00CE066B" w:rsidRDefault="00506529" w:rsidP="008D22C3">
      <w:pPr>
        <w:pStyle w:val="Default"/>
        <w:numPr>
          <w:ilvl w:val="0"/>
          <w:numId w:val="10"/>
        </w:numPr>
        <w:rPr>
          <w:rFonts w:asciiTheme="minorHAnsi" w:hAnsiTheme="minorHAnsi" w:cstheme="minorHAnsi"/>
          <w:sz w:val="18"/>
          <w:szCs w:val="18"/>
        </w:rPr>
      </w:pPr>
      <w:r w:rsidRPr="00CE066B">
        <w:rPr>
          <w:rFonts w:asciiTheme="minorHAnsi" w:hAnsiTheme="minorHAnsi" w:cstheme="minorHAnsi"/>
          <w:sz w:val="18"/>
          <w:szCs w:val="18"/>
        </w:rPr>
        <w:t>The Client or its authorised representative may inspect (to include a call for advance samples) or test the Goods either completed or in the process of manufacture, during normal business hours on reasonable notice at the Contractor’s premises(including the premises of any subcontractor or agent) and the Contractor shall provide all reasonable assistance in relation to any such inspection or test free of charge. A failure to make a complaint at the time of any such inspection or test and / or the approval given during or after such inspection or test shall not constitute a waiver by the Client of any rights or remedies in respect of the Goods and the Client reserves the right to reject the Goods in accordance with clause 5C.</w:t>
      </w:r>
    </w:p>
    <w:p w14:paraId="006FD591" w14:textId="033774B9" w:rsidR="00A277F3" w:rsidRPr="00CE066B" w:rsidRDefault="00506529" w:rsidP="008D22C3">
      <w:pPr>
        <w:pStyle w:val="Default"/>
        <w:numPr>
          <w:ilvl w:val="0"/>
          <w:numId w:val="10"/>
        </w:numPr>
        <w:rPr>
          <w:rFonts w:asciiTheme="minorHAnsi" w:hAnsiTheme="minorHAnsi" w:cstheme="minorHAnsi"/>
          <w:sz w:val="18"/>
          <w:szCs w:val="18"/>
        </w:rPr>
      </w:pPr>
      <w:r w:rsidRPr="00CE066B">
        <w:rPr>
          <w:rFonts w:asciiTheme="minorHAnsi" w:hAnsiTheme="minorHAnsi" w:cstheme="minorHAnsi"/>
          <w:sz w:val="18"/>
          <w:szCs w:val="18"/>
        </w:rPr>
        <w:lastRenderedPageBreak/>
        <w:t>The Client shall not be deemed to have accepted any Goods</w:t>
      </w:r>
      <w:r w:rsidR="00805D84">
        <w:rPr>
          <w:rFonts w:asciiTheme="minorHAnsi" w:hAnsiTheme="minorHAnsi" w:cstheme="minorHAnsi"/>
          <w:sz w:val="18"/>
          <w:szCs w:val="18"/>
        </w:rPr>
        <w:t xml:space="preserve"> / Services</w:t>
      </w:r>
      <w:r w:rsidRPr="00CE066B">
        <w:rPr>
          <w:rFonts w:asciiTheme="minorHAnsi" w:hAnsiTheme="minorHAnsi" w:cstheme="minorHAnsi"/>
          <w:sz w:val="18"/>
          <w:szCs w:val="18"/>
        </w:rPr>
        <w:t xml:space="preserve"> until after the Client has inspected the Goods</w:t>
      </w:r>
      <w:r w:rsidR="00805D84">
        <w:rPr>
          <w:rFonts w:asciiTheme="minorHAnsi" w:hAnsiTheme="minorHAnsi" w:cstheme="minorHAnsi"/>
          <w:sz w:val="18"/>
          <w:szCs w:val="18"/>
        </w:rPr>
        <w:t xml:space="preserve"> / Service delivered</w:t>
      </w:r>
      <w:r w:rsidRPr="00CE066B">
        <w:rPr>
          <w:rFonts w:asciiTheme="minorHAnsi" w:hAnsiTheme="minorHAnsi" w:cstheme="minorHAnsi"/>
          <w:sz w:val="18"/>
          <w:szCs w:val="18"/>
        </w:rPr>
        <w:t xml:space="preserve"> at its own premises and ascertained that they are in accordance with the Agreement, </w:t>
      </w:r>
      <w:proofErr w:type="spellStart"/>
      <w:r w:rsidRPr="00CE066B">
        <w:rPr>
          <w:rFonts w:asciiTheme="minorHAnsi" w:hAnsiTheme="minorHAnsi" w:cstheme="minorHAnsi"/>
          <w:sz w:val="18"/>
          <w:szCs w:val="18"/>
        </w:rPr>
        <w:t xml:space="preserve">not </w:t>
      </w:r>
      <w:r w:rsidR="00200579" w:rsidRPr="00CE066B">
        <w:rPr>
          <w:rFonts w:asciiTheme="minorHAnsi" w:hAnsiTheme="minorHAnsi" w:cstheme="minorHAnsi"/>
          <w:sz w:val="18"/>
          <w:szCs w:val="18"/>
        </w:rPr>
        <w:t>withstanding</w:t>
      </w:r>
      <w:proofErr w:type="spellEnd"/>
      <w:r w:rsidRPr="00CE066B">
        <w:rPr>
          <w:rFonts w:asciiTheme="minorHAnsi" w:hAnsiTheme="minorHAnsi" w:cstheme="minorHAnsi"/>
          <w:sz w:val="18"/>
          <w:szCs w:val="18"/>
        </w:rPr>
        <w:t xml:space="preserve"> any prior acknowledgement of receipt or prior payment.</w:t>
      </w:r>
    </w:p>
    <w:p w14:paraId="5D60D18C" w14:textId="77777777" w:rsidR="00506529" w:rsidRPr="00CE066B" w:rsidRDefault="00506529" w:rsidP="008D22C3">
      <w:pPr>
        <w:pStyle w:val="Default"/>
        <w:numPr>
          <w:ilvl w:val="0"/>
          <w:numId w:val="10"/>
        </w:numPr>
        <w:rPr>
          <w:rFonts w:asciiTheme="minorHAnsi" w:hAnsiTheme="minorHAnsi" w:cstheme="minorHAnsi"/>
          <w:sz w:val="18"/>
          <w:szCs w:val="18"/>
        </w:rPr>
      </w:pPr>
      <w:r w:rsidRPr="00CE066B">
        <w:rPr>
          <w:rFonts w:asciiTheme="minorHAnsi" w:hAnsiTheme="minorHAnsi" w:cstheme="minorHAnsi"/>
          <w:sz w:val="18"/>
          <w:szCs w:val="18"/>
        </w:rPr>
        <w:t xml:space="preserve">The Client may by written notice to the Contractor reject any of the Goods which fail to conform to the approved sample, fail to meet the requirements of the RFQ or are not in accordance with this Agreement. Such notice shall be given within a reasonable time after delivery to the Client of such Goods. </w:t>
      </w:r>
    </w:p>
    <w:p w14:paraId="39AD4576" w14:textId="77777777" w:rsidR="00506529" w:rsidRPr="00CE066B" w:rsidRDefault="00506529" w:rsidP="00313A29">
      <w:pPr>
        <w:pStyle w:val="Heading1"/>
        <w:rPr>
          <w:rFonts w:asciiTheme="minorHAnsi" w:hAnsiTheme="minorHAnsi" w:cstheme="minorHAnsi"/>
          <w:b/>
        </w:rPr>
      </w:pPr>
      <w:bookmarkStart w:id="5" w:name="_Toc99970429"/>
      <w:r w:rsidRPr="00CE066B">
        <w:rPr>
          <w:rFonts w:asciiTheme="minorHAnsi" w:hAnsiTheme="minorHAnsi" w:cstheme="minorHAnsi"/>
          <w:b/>
        </w:rPr>
        <w:t xml:space="preserve">6. </w:t>
      </w:r>
      <w:r w:rsidR="008D22C3" w:rsidRPr="00CE066B">
        <w:rPr>
          <w:rFonts w:asciiTheme="minorHAnsi" w:hAnsiTheme="minorHAnsi" w:cstheme="minorHAnsi"/>
          <w:b/>
        </w:rPr>
        <w:t>R</w:t>
      </w:r>
      <w:r w:rsidRPr="00CE066B">
        <w:rPr>
          <w:rFonts w:asciiTheme="minorHAnsi" w:hAnsiTheme="minorHAnsi" w:cstheme="minorHAnsi"/>
          <w:b/>
        </w:rPr>
        <w:t>isk and Title</w:t>
      </w:r>
      <w:bookmarkEnd w:id="5"/>
    </w:p>
    <w:p w14:paraId="474E9210" w14:textId="77777777" w:rsidR="00A277F3" w:rsidRPr="00CE066B" w:rsidRDefault="00506529" w:rsidP="008D22C3">
      <w:pPr>
        <w:pStyle w:val="Default"/>
        <w:numPr>
          <w:ilvl w:val="0"/>
          <w:numId w:val="11"/>
        </w:numPr>
        <w:rPr>
          <w:rFonts w:asciiTheme="minorHAnsi" w:hAnsiTheme="minorHAnsi" w:cstheme="minorHAnsi"/>
          <w:sz w:val="18"/>
          <w:szCs w:val="18"/>
        </w:rPr>
      </w:pPr>
      <w:r w:rsidRPr="00CE066B">
        <w:rPr>
          <w:rFonts w:asciiTheme="minorHAnsi" w:hAnsiTheme="minorHAnsi" w:cstheme="minorHAnsi"/>
          <w:sz w:val="18"/>
          <w:szCs w:val="18"/>
        </w:rPr>
        <w:t>Title shall pass to the Client on payment for the Goods.</w:t>
      </w:r>
    </w:p>
    <w:p w14:paraId="2C46539E" w14:textId="77777777" w:rsidR="00506529" w:rsidRPr="00CE066B" w:rsidRDefault="00506529" w:rsidP="008D22C3">
      <w:pPr>
        <w:pStyle w:val="Default"/>
        <w:numPr>
          <w:ilvl w:val="0"/>
          <w:numId w:val="11"/>
        </w:numPr>
        <w:rPr>
          <w:rFonts w:asciiTheme="minorHAnsi" w:hAnsiTheme="minorHAnsi" w:cstheme="minorHAnsi"/>
          <w:sz w:val="18"/>
          <w:szCs w:val="18"/>
        </w:rPr>
      </w:pPr>
      <w:r w:rsidRPr="00CE066B">
        <w:rPr>
          <w:rFonts w:asciiTheme="minorHAnsi" w:hAnsiTheme="minorHAnsi" w:cstheme="minorHAnsi"/>
          <w:sz w:val="18"/>
          <w:szCs w:val="18"/>
        </w:rPr>
        <w:t xml:space="preserve">Risk of damage to or loss of the Goods shall pass to the Client upon delivery to the Client in accordance with the Agreement. </w:t>
      </w:r>
    </w:p>
    <w:p w14:paraId="7E92AF73" w14:textId="77777777" w:rsidR="00506529" w:rsidRPr="00CE066B" w:rsidRDefault="00506529" w:rsidP="00313A29">
      <w:pPr>
        <w:pStyle w:val="Heading1"/>
        <w:rPr>
          <w:rFonts w:asciiTheme="minorHAnsi" w:hAnsiTheme="minorHAnsi" w:cstheme="minorHAnsi"/>
          <w:b/>
        </w:rPr>
      </w:pPr>
      <w:bookmarkStart w:id="6" w:name="_Toc99970430"/>
      <w:r w:rsidRPr="00CE066B">
        <w:rPr>
          <w:rFonts w:asciiTheme="minorHAnsi" w:hAnsiTheme="minorHAnsi" w:cstheme="minorHAnsi"/>
          <w:b/>
        </w:rPr>
        <w:t>7. Supply of Services</w:t>
      </w:r>
      <w:bookmarkEnd w:id="6"/>
    </w:p>
    <w:p w14:paraId="5C61CED4" w14:textId="77777777" w:rsidR="00A277F3" w:rsidRPr="00CE066B" w:rsidRDefault="00506529" w:rsidP="008D22C3">
      <w:pPr>
        <w:pStyle w:val="Default"/>
        <w:numPr>
          <w:ilvl w:val="0"/>
          <w:numId w:val="12"/>
        </w:numPr>
        <w:rPr>
          <w:rFonts w:asciiTheme="minorHAnsi" w:hAnsiTheme="minorHAnsi" w:cstheme="minorHAnsi"/>
          <w:sz w:val="18"/>
          <w:szCs w:val="18"/>
        </w:rPr>
      </w:pPr>
      <w:r w:rsidRPr="00CE066B">
        <w:rPr>
          <w:rFonts w:asciiTheme="minorHAnsi" w:hAnsiTheme="minorHAnsi" w:cstheme="minorHAnsi"/>
          <w:sz w:val="18"/>
          <w:szCs w:val="18"/>
        </w:rPr>
        <w:t>Where Services are to be provided, the Contractor agrees to provide the services promptly, in accordance with the instructions of the Client from time to time and in accordance with all applicable laws.</w:t>
      </w:r>
    </w:p>
    <w:p w14:paraId="2F488531" w14:textId="77777777" w:rsidR="00A277F3" w:rsidRPr="00CE066B" w:rsidRDefault="00506529" w:rsidP="008D22C3">
      <w:pPr>
        <w:pStyle w:val="Default"/>
        <w:numPr>
          <w:ilvl w:val="0"/>
          <w:numId w:val="12"/>
        </w:numPr>
        <w:rPr>
          <w:rFonts w:asciiTheme="minorHAnsi" w:hAnsiTheme="minorHAnsi" w:cstheme="minorHAnsi"/>
          <w:sz w:val="18"/>
          <w:szCs w:val="18"/>
        </w:rPr>
      </w:pPr>
      <w:r w:rsidRPr="00CE066B">
        <w:rPr>
          <w:rFonts w:asciiTheme="minorHAnsi" w:hAnsiTheme="minorHAnsi" w:cstheme="minorHAnsi"/>
          <w:sz w:val="18"/>
          <w:szCs w:val="18"/>
        </w:rPr>
        <w:t xml:space="preserve">The Contractor shall procure that </w:t>
      </w:r>
      <w:proofErr w:type="gramStart"/>
      <w:r w:rsidRPr="00CE066B">
        <w:rPr>
          <w:rFonts w:asciiTheme="minorHAnsi" w:hAnsiTheme="minorHAnsi" w:cstheme="minorHAnsi"/>
          <w:sz w:val="18"/>
          <w:szCs w:val="18"/>
        </w:rPr>
        <w:t>all of</w:t>
      </w:r>
      <w:proofErr w:type="gramEnd"/>
      <w:r w:rsidRPr="00CE066B">
        <w:rPr>
          <w:rFonts w:asciiTheme="minorHAnsi" w:hAnsiTheme="minorHAnsi" w:cstheme="minorHAnsi"/>
          <w:sz w:val="18"/>
          <w:szCs w:val="18"/>
        </w:rPr>
        <w:t xml:space="preserve"> the Contractor’s Personnel engaged by it in providing the Services possess such skills, knowledge, experience and qualifications as are necessary to fulfil the Services.</w:t>
      </w:r>
    </w:p>
    <w:p w14:paraId="0C2A6B0A" w14:textId="77777777" w:rsidR="00A277F3" w:rsidRPr="00CE066B" w:rsidRDefault="00506529" w:rsidP="008D22C3">
      <w:pPr>
        <w:pStyle w:val="Default"/>
        <w:numPr>
          <w:ilvl w:val="0"/>
          <w:numId w:val="12"/>
        </w:numPr>
        <w:rPr>
          <w:rFonts w:asciiTheme="minorHAnsi" w:hAnsiTheme="minorHAnsi" w:cstheme="minorHAnsi"/>
          <w:sz w:val="18"/>
          <w:szCs w:val="18"/>
        </w:rPr>
      </w:pPr>
      <w:r w:rsidRPr="00CE066B">
        <w:rPr>
          <w:rFonts w:asciiTheme="minorHAnsi" w:hAnsiTheme="minorHAnsi" w:cstheme="minorHAnsi"/>
          <w:sz w:val="18"/>
          <w:szCs w:val="18"/>
        </w:rPr>
        <w:t xml:space="preserve">The Contractor agrees that the Contractor’s Personnel engaged by it in providing the Services shall remain in the employ of the Contractor and nothing herein shall constitute or establish a relationship of agency or employment between any of the Contractor’s Personnel and the Client. However, all the Contractor’s Personnel shall, when working at the Client’s premises, conform to the general working terms and conditions of the Client. </w:t>
      </w:r>
    </w:p>
    <w:p w14:paraId="525927FD" w14:textId="018580CD" w:rsidR="00A277F3" w:rsidRPr="00CE066B" w:rsidRDefault="00506529" w:rsidP="008D22C3">
      <w:pPr>
        <w:pStyle w:val="Default"/>
        <w:numPr>
          <w:ilvl w:val="0"/>
          <w:numId w:val="12"/>
        </w:numPr>
        <w:rPr>
          <w:rFonts w:asciiTheme="minorHAnsi" w:hAnsiTheme="minorHAnsi" w:cstheme="minorHAnsi"/>
          <w:sz w:val="18"/>
          <w:szCs w:val="18"/>
        </w:rPr>
      </w:pPr>
      <w:r w:rsidRPr="00CE066B">
        <w:rPr>
          <w:rFonts w:asciiTheme="minorHAnsi" w:hAnsiTheme="minorHAnsi" w:cstheme="minorHAnsi"/>
          <w:sz w:val="18"/>
          <w:szCs w:val="18"/>
        </w:rPr>
        <w:t xml:space="preserve">The Contractor shall use its best endeavours to ensure the continuity of the Contractor’s Personnel throughout </w:t>
      </w:r>
      <w:r w:rsidR="00805D84">
        <w:rPr>
          <w:rFonts w:asciiTheme="minorHAnsi" w:hAnsiTheme="minorHAnsi" w:cstheme="minorHAnsi"/>
          <w:sz w:val="18"/>
          <w:szCs w:val="18"/>
        </w:rPr>
        <w:t>t</w:t>
      </w:r>
      <w:r w:rsidRPr="00CE066B">
        <w:rPr>
          <w:rFonts w:asciiTheme="minorHAnsi" w:hAnsiTheme="minorHAnsi" w:cstheme="minorHAnsi"/>
          <w:sz w:val="18"/>
          <w:szCs w:val="18"/>
        </w:rPr>
        <w:t>he provision of the Services.</w:t>
      </w:r>
    </w:p>
    <w:p w14:paraId="415FE815" w14:textId="2EC5BF74" w:rsidR="00A277F3" w:rsidRPr="00CE066B" w:rsidRDefault="00506529" w:rsidP="008D22C3">
      <w:pPr>
        <w:pStyle w:val="Default"/>
        <w:numPr>
          <w:ilvl w:val="0"/>
          <w:numId w:val="12"/>
        </w:numPr>
        <w:rPr>
          <w:rFonts w:asciiTheme="minorHAnsi" w:hAnsiTheme="minorHAnsi" w:cstheme="minorHAnsi"/>
          <w:sz w:val="18"/>
          <w:szCs w:val="18"/>
        </w:rPr>
      </w:pPr>
      <w:r w:rsidRPr="00CE066B">
        <w:rPr>
          <w:rFonts w:asciiTheme="minorHAnsi" w:hAnsiTheme="minorHAnsi" w:cstheme="minorHAnsi"/>
          <w:sz w:val="18"/>
          <w:szCs w:val="18"/>
        </w:rPr>
        <w:t>The Client shall have the benefit of all representations, warranties and undertakings</w:t>
      </w:r>
      <w:r w:rsidR="00805D84">
        <w:rPr>
          <w:rFonts w:asciiTheme="minorHAnsi" w:hAnsiTheme="minorHAnsi" w:cstheme="minorHAnsi"/>
          <w:sz w:val="18"/>
          <w:szCs w:val="18"/>
        </w:rPr>
        <w:t xml:space="preserve"> </w:t>
      </w:r>
      <w:r w:rsidRPr="00CE066B">
        <w:rPr>
          <w:rFonts w:asciiTheme="minorHAnsi" w:hAnsiTheme="minorHAnsi" w:cstheme="minorHAnsi"/>
          <w:sz w:val="18"/>
          <w:szCs w:val="18"/>
        </w:rPr>
        <w:t>implied by law in relation to the Services.</w:t>
      </w:r>
    </w:p>
    <w:p w14:paraId="175738EF" w14:textId="0FE63660" w:rsidR="00506529" w:rsidRPr="00CE066B" w:rsidRDefault="00506529" w:rsidP="008D22C3">
      <w:pPr>
        <w:pStyle w:val="Default"/>
        <w:numPr>
          <w:ilvl w:val="0"/>
          <w:numId w:val="12"/>
        </w:numPr>
        <w:rPr>
          <w:rFonts w:asciiTheme="minorHAnsi" w:hAnsiTheme="minorHAnsi" w:cstheme="minorHAnsi"/>
          <w:sz w:val="18"/>
          <w:szCs w:val="18"/>
        </w:rPr>
      </w:pPr>
      <w:r w:rsidRPr="00CE066B">
        <w:rPr>
          <w:rFonts w:asciiTheme="minorHAnsi" w:hAnsiTheme="minorHAnsi" w:cstheme="minorHAnsi"/>
          <w:sz w:val="18"/>
          <w:szCs w:val="18"/>
        </w:rPr>
        <w:t>The Client may request the Contractor to remove from performance</w:t>
      </w:r>
      <w:r w:rsidR="00805D84">
        <w:rPr>
          <w:rFonts w:asciiTheme="minorHAnsi" w:hAnsiTheme="minorHAnsi" w:cstheme="minorHAnsi"/>
          <w:sz w:val="18"/>
          <w:szCs w:val="18"/>
        </w:rPr>
        <w:t>,</w:t>
      </w:r>
      <w:r w:rsidRPr="00CE066B">
        <w:rPr>
          <w:rFonts w:asciiTheme="minorHAnsi" w:hAnsiTheme="minorHAnsi" w:cstheme="minorHAnsi"/>
          <w:sz w:val="18"/>
          <w:szCs w:val="18"/>
        </w:rPr>
        <w:t xml:space="preserve"> under the Contract</w:t>
      </w:r>
      <w:r w:rsidR="00805D84">
        <w:rPr>
          <w:rFonts w:asciiTheme="minorHAnsi" w:hAnsiTheme="minorHAnsi" w:cstheme="minorHAnsi"/>
          <w:sz w:val="18"/>
          <w:szCs w:val="18"/>
        </w:rPr>
        <w:t>,</w:t>
      </w:r>
      <w:r w:rsidRPr="00CE066B">
        <w:rPr>
          <w:rFonts w:asciiTheme="minorHAnsi" w:hAnsiTheme="minorHAnsi" w:cstheme="minorHAnsi"/>
          <w:sz w:val="18"/>
          <w:szCs w:val="18"/>
        </w:rPr>
        <w:t xml:space="preserve"> any of the Contractor’s Personnel, such right </w:t>
      </w:r>
      <w:r w:rsidR="00805D84">
        <w:rPr>
          <w:rFonts w:asciiTheme="minorHAnsi" w:hAnsiTheme="minorHAnsi" w:cstheme="minorHAnsi"/>
          <w:sz w:val="18"/>
          <w:szCs w:val="18"/>
        </w:rPr>
        <w:t xml:space="preserve">is </w:t>
      </w:r>
      <w:r w:rsidRPr="00CE066B">
        <w:rPr>
          <w:rFonts w:asciiTheme="minorHAnsi" w:hAnsiTheme="minorHAnsi" w:cstheme="minorHAnsi"/>
          <w:sz w:val="18"/>
          <w:szCs w:val="18"/>
        </w:rPr>
        <w:t>not to be unreasonably exercised.</w:t>
      </w:r>
    </w:p>
    <w:p w14:paraId="324B034E" w14:textId="77777777" w:rsidR="00506529" w:rsidRPr="00CE066B" w:rsidRDefault="00506529" w:rsidP="00313A29">
      <w:pPr>
        <w:pStyle w:val="Heading1"/>
        <w:rPr>
          <w:rFonts w:asciiTheme="minorHAnsi" w:hAnsiTheme="minorHAnsi" w:cstheme="minorHAnsi"/>
          <w:b/>
        </w:rPr>
      </w:pPr>
      <w:bookmarkStart w:id="7" w:name="_Toc99970431"/>
      <w:r w:rsidRPr="00CE066B">
        <w:rPr>
          <w:rFonts w:asciiTheme="minorHAnsi" w:hAnsiTheme="minorHAnsi" w:cstheme="minorHAnsi"/>
          <w:b/>
        </w:rPr>
        <w:t>8. Personnel</w:t>
      </w:r>
      <w:bookmarkEnd w:id="7"/>
    </w:p>
    <w:p w14:paraId="02CA999C" w14:textId="5BE3D6AE" w:rsidR="00A277F3" w:rsidRPr="00CE066B" w:rsidRDefault="00506529" w:rsidP="008D22C3">
      <w:pPr>
        <w:pStyle w:val="Default"/>
        <w:numPr>
          <w:ilvl w:val="0"/>
          <w:numId w:val="13"/>
        </w:numPr>
        <w:rPr>
          <w:rFonts w:asciiTheme="minorHAnsi" w:hAnsiTheme="minorHAnsi" w:cstheme="minorHAnsi"/>
          <w:sz w:val="18"/>
          <w:szCs w:val="18"/>
        </w:rPr>
      </w:pPr>
      <w:r w:rsidRPr="00CE066B">
        <w:rPr>
          <w:rFonts w:asciiTheme="minorHAnsi" w:hAnsiTheme="minorHAnsi" w:cstheme="minorHAnsi"/>
          <w:sz w:val="18"/>
          <w:szCs w:val="18"/>
        </w:rPr>
        <w:t>The Contractor undertakes and acknowledges that it</w:t>
      </w:r>
      <w:r w:rsidR="00805D84">
        <w:rPr>
          <w:rFonts w:asciiTheme="minorHAnsi" w:hAnsiTheme="minorHAnsi" w:cstheme="minorHAnsi"/>
          <w:sz w:val="18"/>
          <w:szCs w:val="18"/>
        </w:rPr>
        <w:t xml:space="preserve"> </w:t>
      </w:r>
      <w:r w:rsidRPr="00CE066B">
        <w:rPr>
          <w:rFonts w:asciiTheme="minorHAnsi" w:hAnsiTheme="minorHAnsi" w:cstheme="minorHAnsi"/>
          <w:sz w:val="18"/>
          <w:szCs w:val="18"/>
        </w:rPr>
        <w:t>is responsible for ensuring that all key personnel, assigned by it to provide the Services shall be available for the term of this Agreement. In the event that any of the Key Personnel assigned by the Contractor to provide the Services under this Agreement become unable to provide the Services for whatever reason</w:t>
      </w:r>
      <w:r w:rsidR="00805D84">
        <w:rPr>
          <w:rFonts w:asciiTheme="minorHAnsi" w:hAnsiTheme="minorHAnsi" w:cstheme="minorHAnsi"/>
          <w:sz w:val="18"/>
          <w:szCs w:val="18"/>
        </w:rPr>
        <w:t>,</w:t>
      </w:r>
      <w:r w:rsidRPr="00CE066B">
        <w:rPr>
          <w:rFonts w:asciiTheme="minorHAnsi" w:hAnsiTheme="minorHAnsi" w:cstheme="minorHAnsi"/>
          <w:sz w:val="18"/>
          <w:szCs w:val="18"/>
        </w:rPr>
        <w:t xml:space="preserve"> then the Contractor acknowledges and undertakes that it shall immediately notify the Client in writing of the inability of any Key Personnel and replace that person with a person of equivalent experience and expertise (“Replacement Personnel”). The Contractor shall provide to the Client such details as the Client may reasonably require in writing regarding any Replacement Personnel. The Client shall have absolute discretion as to the suitability of any proposed Replacement Personnel.</w:t>
      </w:r>
    </w:p>
    <w:p w14:paraId="3173BA15" w14:textId="77777777" w:rsidR="00A277F3" w:rsidRPr="00CE066B" w:rsidRDefault="00506529" w:rsidP="008D22C3">
      <w:pPr>
        <w:pStyle w:val="Default"/>
        <w:numPr>
          <w:ilvl w:val="0"/>
          <w:numId w:val="13"/>
        </w:numPr>
        <w:rPr>
          <w:rFonts w:asciiTheme="minorHAnsi" w:hAnsiTheme="minorHAnsi" w:cstheme="minorHAnsi"/>
          <w:sz w:val="18"/>
          <w:szCs w:val="18"/>
        </w:rPr>
      </w:pPr>
      <w:r w:rsidRPr="00CE066B">
        <w:rPr>
          <w:rFonts w:asciiTheme="minorHAnsi" w:hAnsiTheme="minorHAnsi" w:cstheme="minorHAnsi"/>
          <w:sz w:val="18"/>
          <w:szCs w:val="18"/>
        </w:rPr>
        <w:t>The Contractor shall comply with all applicable laws and labour standards in respect of the Contractor’s Personnel and deal with any disciplinary, grievance or other employment issues referred to it by any member of the Contractor’s Personnel or the Client, in accordance with proper policies and procedures at the Contractor’s premises.</w:t>
      </w:r>
    </w:p>
    <w:p w14:paraId="3FB68B40" w14:textId="77777777" w:rsidR="00506529" w:rsidRPr="00CE066B" w:rsidRDefault="00506529" w:rsidP="008D22C3">
      <w:pPr>
        <w:pStyle w:val="Default"/>
        <w:numPr>
          <w:ilvl w:val="0"/>
          <w:numId w:val="13"/>
        </w:numPr>
        <w:rPr>
          <w:rFonts w:asciiTheme="minorHAnsi" w:hAnsiTheme="minorHAnsi" w:cstheme="minorHAnsi"/>
          <w:sz w:val="18"/>
          <w:szCs w:val="18"/>
        </w:rPr>
      </w:pPr>
      <w:r w:rsidRPr="00CE066B">
        <w:rPr>
          <w:rFonts w:asciiTheme="minorHAnsi" w:hAnsiTheme="minorHAnsi" w:cstheme="minorHAnsi"/>
          <w:sz w:val="18"/>
          <w:szCs w:val="18"/>
        </w:rPr>
        <w:t xml:space="preserve">The Contractor acknowledges and agrees that it is not intended that there should be transferred to the Client the obligations of any person as employer arising under any contract of employment, inconsequence of, or in connection with, the entry by the parties into, or the performance by them of their obligations under, the Agreement, or the termination of the Agreement, or the transfer to the Client of any function to be performed by the Contractor under the Agreement. If, notwithstanding that intention, any such obligations are transferred to the Client by operation of law (whether pursuant to the European Communities (Protection of Employees’ Rights on Transfer of Undertakings) Regulations, 2003 or otherwise), then the Contractor shall indemnify the Client on demand against all Losses which may be suffered or incurred by the Client arising out of or in connection with any such transfer, or any contract of employment so transferred to the Client, or the termination of any such contract of employment by the Client subsequent to any such transfer (which the Client shall be free in its absolute discretion to terminate without prejudice to its rights under this Clause). </w:t>
      </w:r>
    </w:p>
    <w:p w14:paraId="48B87F77" w14:textId="77777777" w:rsidR="00506529" w:rsidRPr="00CE066B" w:rsidRDefault="00506529" w:rsidP="00313A29">
      <w:pPr>
        <w:pStyle w:val="Heading1"/>
        <w:rPr>
          <w:rFonts w:asciiTheme="minorHAnsi" w:hAnsiTheme="minorHAnsi" w:cstheme="minorHAnsi"/>
          <w:b/>
        </w:rPr>
      </w:pPr>
      <w:bookmarkStart w:id="8" w:name="_Toc99970432"/>
      <w:r w:rsidRPr="00CE066B">
        <w:rPr>
          <w:rFonts w:asciiTheme="minorHAnsi" w:hAnsiTheme="minorHAnsi" w:cstheme="minorHAnsi"/>
          <w:b/>
        </w:rPr>
        <w:t>9. Garda Vetting</w:t>
      </w:r>
      <w:bookmarkEnd w:id="8"/>
    </w:p>
    <w:p w14:paraId="68FECE8C" w14:textId="546D159E" w:rsidR="00506529" w:rsidRPr="00CE066B" w:rsidRDefault="00506529" w:rsidP="00506529">
      <w:pPr>
        <w:pStyle w:val="Default"/>
        <w:rPr>
          <w:rFonts w:asciiTheme="minorHAnsi" w:hAnsiTheme="minorHAnsi" w:cstheme="minorHAnsi"/>
          <w:sz w:val="18"/>
          <w:szCs w:val="18"/>
        </w:rPr>
      </w:pPr>
      <w:r w:rsidRPr="00CE066B">
        <w:rPr>
          <w:rFonts w:asciiTheme="minorHAnsi" w:hAnsiTheme="minorHAnsi" w:cstheme="minorHAnsi"/>
          <w:sz w:val="18"/>
          <w:szCs w:val="18"/>
        </w:rPr>
        <w:t>If directed by the Client, it shall be a condition of the Agreement that the Contractor shall</w:t>
      </w:r>
      <w:r w:rsidR="001C045F">
        <w:rPr>
          <w:rFonts w:asciiTheme="minorHAnsi" w:hAnsiTheme="minorHAnsi" w:cstheme="minorHAnsi"/>
          <w:sz w:val="18"/>
          <w:szCs w:val="18"/>
        </w:rPr>
        <w:t>,</w:t>
      </w:r>
      <w:r w:rsidRPr="00CE066B">
        <w:rPr>
          <w:rFonts w:asciiTheme="minorHAnsi" w:hAnsiTheme="minorHAnsi" w:cstheme="minorHAnsi"/>
          <w:sz w:val="18"/>
          <w:szCs w:val="18"/>
        </w:rPr>
        <w:t xml:space="preserve"> for the term of the Agreement procure that all of the Contractor’s Personnel (“Relevant Persons”) where any such persons may have unsupervised access to children and/or vulnerable adults in the course of the provision of the Goods/Services are subject to and shall have successfully completed a background check via the Garda Central Vetting Unit (GCVU) and the Garda Vetting process as required by The National Vetting Bureau (Children and Vulnerable Persons) Acts 2012 to 2016. The Contractor shall be </w:t>
      </w:r>
      <w:r w:rsidRPr="00CE066B">
        <w:rPr>
          <w:rFonts w:asciiTheme="minorHAnsi" w:hAnsiTheme="minorHAnsi" w:cstheme="minorHAnsi"/>
          <w:sz w:val="18"/>
          <w:szCs w:val="18"/>
        </w:rPr>
        <w:lastRenderedPageBreak/>
        <w:t>required to provide all such information and documentation as the Client may require in this connection and shall comply (and procure compliance by the Relevant Persons) with the Client’s Garda Vetting/Police Clearance policies and procedures from time to time.</w:t>
      </w:r>
    </w:p>
    <w:p w14:paraId="3D7F5625" w14:textId="77777777" w:rsidR="00506529" w:rsidRPr="00CE066B" w:rsidRDefault="00506529" w:rsidP="00313A29">
      <w:pPr>
        <w:pStyle w:val="Heading1"/>
        <w:rPr>
          <w:rFonts w:asciiTheme="minorHAnsi" w:hAnsiTheme="minorHAnsi" w:cstheme="minorHAnsi"/>
          <w:b/>
        </w:rPr>
      </w:pPr>
      <w:bookmarkStart w:id="9" w:name="_Toc99970433"/>
      <w:r w:rsidRPr="00CE066B">
        <w:rPr>
          <w:rFonts w:asciiTheme="minorHAnsi" w:hAnsiTheme="minorHAnsi" w:cstheme="minorHAnsi"/>
          <w:b/>
        </w:rPr>
        <w:t>10. Payment</w:t>
      </w:r>
      <w:bookmarkEnd w:id="9"/>
    </w:p>
    <w:p w14:paraId="5918AC6C" w14:textId="77777777" w:rsidR="00A277F3" w:rsidRDefault="00506529" w:rsidP="008D22C3">
      <w:pPr>
        <w:pStyle w:val="Default"/>
        <w:numPr>
          <w:ilvl w:val="0"/>
          <w:numId w:val="14"/>
        </w:numPr>
        <w:rPr>
          <w:rFonts w:asciiTheme="minorHAnsi" w:hAnsiTheme="minorHAnsi" w:cstheme="minorHAnsi"/>
          <w:sz w:val="18"/>
          <w:szCs w:val="18"/>
        </w:rPr>
      </w:pPr>
      <w:r w:rsidRPr="00CE066B">
        <w:rPr>
          <w:rFonts w:asciiTheme="minorHAnsi" w:hAnsiTheme="minorHAnsi" w:cstheme="minorHAnsi"/>
          <w:sz w:val="18"/>
          <w:szCs w:val="18"/>
        </w:rPr>
        <w:t>Subject to the provisions of this clause 10 the Client shall pay and discharge the Price (plus any applicable VAT), in the manner specified between the parties.</w:t>
      </w:r>
    </w:p>
    <w:p w14:paraId="10E5199C" w14:textId="6FCE4A99" w:rsidR="0088156E" w:rsidRPr="00CE066B" w:rsidRDefault="0088156E" w:rsidP="008D22C3">
      <w:pPr>
        <w:pStyle w:val="Default"/>
        <w:numPr>
          <w:ilvl w:val="0"/>
          <w:numId w:val="14"/>
        </w:numPr>
        <w:rPr>
          <w:rFonts w:asciiTheme="minorHAnsi" w:hAnsiTheme="minorHAnsi" w:cstheme="minorHAnsi"/>
          <w:sz w:val="18"/>
          <w:szCs w:val="18"/>
        </w:rPr>
      </w:pPr>
      <w:r>
        <w:rPr>
          <w:rFonts w:asciiTheme="minorHAnsi" w:hAnsiTheme="minorHAnsi" w:cstheme="minorHAnsi"/>
          <w:sz w:val="18"/>
          <w:szCs w:val="18"/>
        </w:rPr>
        <w:t>The Purchase Order number must be quoted on all invoices.</w:t>
      </w:r>
    </w:p>
    <w:p w14:paraId="229B830D" w14:textId="77777777" w:rsidR="00A277F3" w:rsidRPr="00CE066B" w:rsidRDefault="00506529" w:rsidP="008D22C3">
      <w:pPr>
        <w:pStyle w:val="Default"/>
        <w:numPr>
          <w:ilvl w:val="0"/>
          <w:numId w:val="14"/>
        </w:numPr>
        <w:rPr>
          <w:rFonts w:asciiTheme="minorHAnsi" w:hAnsiTheme="minorHAnsi" w:cstheme="minorHAnsi"/>
          <w:sz w:val="18"/>
          <w:szCs w:val="18"/>
        </w:rPr>
      </w:pPr>
      <w:r w:rsidRPr="00CE066B">
        <w:rPr>
          <w:rFonts w:asciiTheme="minorHAnsi" w:hAnsiTheme="minorHAnsi" w:cstheme="minorHAnsi"/>
          <w:sz w:val="18"/>
          <w:szCs w:val="18"/>
        </w:rPr>
        <w:t>Discharge of the Price is subject to invoices being submitted to the Client’s Contact (as set out in this Agreement or such other alternative contact as maybe agreed between the parties).</w:t>
      </w:r>
    </w:p>
    <w:p w14:paraId="42FF5F11" w14:textId="77777777" w:rsidR="00A277F3" w:rsidRPr="00CE066B" w:rsidRDefault="00506529" w:rsidP="008D22C3">
      <w:pPr>
        <w:pStyle w:val="Default"/>
        <w:numPr>
          <w:ilvl w:val="0"/>
          <w:numId w:val="14"/>
        </w:numPr>
        <w:rPr>
          <w:rFonts w:asciiTheme="minorHAnsi" w:hAnsiTheme="minorHAnsi" w:cstheme="minorHAnsi"/>
          <w:sz w:val="18"/>
          <w:szCs w:val="18"/>
        </w:rPr>
      </w:pPr>
      <w:r w:rsidRPr="00CE066B">
        <w:rPr>
          <w:rFonts w:asciiTheme="minorHAnsi" w:hAnsiTheme="minorHAnsi" w:cstheme="minorHAnsi"/>
          <w:sz w:val="18"/>
          <w:szCs w:val="18"/>
        </w:rPr>
        <w:t xml:space="preserve">All and any queries relating to the invoice and/or the Goods/Services for any billing period (including whether Goods/Services have been accepted, rejected, satisfactorily repaired or replaced as the case may be) will be raised by the Client’s Contact within 14 calendar </w:t>
      </w:r>
      <w:proofErr w:type="gramStart"/>
      <w:r w:rsidRPr="00CE066B">
        <w:rPr>
          <w:rFonts w:asciiTheme="minorHAnsi" w:hAnsiTheme="minorHAnsi" w:cstheme="minorHAnsi"/>
          <w:sz w:val="18"/>
          <w:szCs w:val="18"/>
        </w:rPr>
        <w:t>days’</w:t>
      </w:r>
      <w:proofErr w:type="gramEnd"/>
      <w:r w:rsidRPr="00CE066B">
        <w:rPr>
          <w:rFonts w:asciiTheme="minorHAnsi" w:hAnsiTheme="minorHAnsi" w:cstheme="minorHAnsi"/>
          <w:sz w:val="18"/>
          <w:szCs w:val="18"/>
        </w:rPr>
        <w:t xml:space="preserve"> of receipt of the invoice. In circumstances where no queries are raised within the said 14-day period the invoice will be deemed accepted. Upon resolution of any queries on the invoice to the satisfaction of the Client or upon such deemed acceptance the invoice will be payable by the Client. Payment is subject to any rights reserved by the Client under any other provision of this Agreement. Incorrect invoices will be returned for correction to the Contractor with consequential effects on the due date of payment.</w:t>
      </w:r>
    </w:p>
    <w:p w14:paraId="59EEE4BE" w14:textId="77777777" w:rsidR="00A277F3" w:rsidRPr="00CE066B" w:rsidRDefault="00506529" w:rsidP="008D22C3">
      <w:pPr>
        <w:pStyle w:val="Default"/>
        <w:numPr>
          <w:ilvl w:val="0"/>
          <w:numId w:val="14"/>
        </w:numPr>
        <w:rPr>
          <w:rFonts w:asciiTheme="minorHAnsi" w:hAnsiTheme="minorHAnsi" w:cstheme="minorHAnsi"/>
          <w:sz w:val="18"/>
          <w:szCs w:val="18"/>
        </w:rPr>
      </w:pPr>
      <w:r w:rsidRPr="00CE066B">
        <w:rPr>
          <w:rFonts w:asciiTheme="minorHAnsi" w:hAnsiTheme="minorHAnsi" w:cstheme="minorHAnsi"/>
          <w:sz w:val="18"/>
          <w:szCs w:val="18"/>
        </w:rPr>
        <w:t>The Late Payment in Commercial Transactions Regulations, 2012 will apply to all payments.</w:t>
      </w:r>
    </w:p>
    <w:p w14:paraId="3CCA377F" w14:textId="77777777" w:rsidR="00506529" w:rsidRPr="00CE066B" w:rsidRDefault="00506529" w:rsidP="008D22C3">
      <w:pPr>
        <w:pStyle w:val="Default"/>
        <w:numPr>
          <w:ilvl w:val="0"/>
          <w:numId w:val="14"/>
        </w:numPr>
        <w:rPr>
          <w:rFonts w:asciiTheme="minorHAnsi" w:hAnsiTheme="minorHAnsi" w:cstheme="minorHAnsi"/>
          <w:sz w:val="18"/>
          <w:szCs w:val="18"/>
        </w:rPr>
      </w:pPr>
      <w:r w:rsidRPr="00CE066B">
        <w:rPr>
          <w:rFonts w:asciiTheme="minorHAnsi" w:hAnsiTheme="minorHAnsi" w:cstheme="minorHAnsi"/>
          <w:sz w:val="18"/>
          <w:szCs w:val="18"/>
        </w:rPr>
        <w:t>The Client shall be entitled to set-off any matured obligation owed by the Contractor to the Client under the Agreement against any obligation (whether matured or unmatured) owed by the Client to the Contractor.</w:t>
      </w:r>
    </w:p>
    <w:p w14:paraId="34D132EF" w14:textId="77777777" w:rsidR="00506529" w:rsidRPr="00CE066B" w:rsidRDefault="00506529" w:rsidP="00313A29">
      <w:pPr>
        <w:pStyle w:val="Heading1"/>
        <w:rPr>
          <w:rFonts w:asciiTheme="minorHAnsi" w:hAnsiTheme="minorHAnsi" w:cstheme="minorHAnsi"/>
          <w:b/>
        </w:rPr>
      </w:pPr>
      <w:bookmarkStart w:id="10" w:name="_Toc99970434"/>
      <w:r w:rsidRPr="00CE066B">
        <w:rPr>
          <w:rFonts w:asciiTheme="minorHAnsi" w:hAnsiTheme="minorHAnsi" w:cstheme="minorHAnsi"/>
          <w:b/>
        </w:rPr>
        <w:t>11. Warranties, Representations and Undertakings</w:t>
      </w:r>
      <w:bookmarkEnd w:id="10"/>
      <w:r w:rsidRPr="00CE066B">
        <w:rPr>
          <w:rFonts w:asciiTheme="minorHAnsi" w:hAnsiTheme="minorHAnsi" w:cstheme="minorHAnsi"/>
          <w:b/>
        </w:rPr>
        <w:t xml:space="preserve"> </w:t>
      </w:r>
    </w:p>
    <w:p w14:paraId="589BB80A" w14:textId="77777777" w:rsidR="00A277F3" w:rsidRPr="00CE066B" w:rsidRDefault="00506529" w:rsidP="00A277F3">
      <w:pPr>
        <w:pStyle w:val="Default"/>
        <w:numPr>
          <w:ilvl w:val="0"/>
          <w:numId w:val="15"/>
        </w:numPr>
        <w:rPr>
          <w:rFonts w:asciiTheme="minorHAnsi" w:hAnsiTheme="minorHAnsi" w:cstheme="minorHAnsi"/>
          <w:color w:val="800000"/>
          <w:sz w:val="18"/>
          <w:szCs w:val="18"/>
        </w:rPr>
      </w:pPr>
      <w:r w:rsidRPr="00CE066B">
        <w:rPr>
          <w:rFonts w:asciiTheme="minorHAnsi" w:hAnsiTheme="minorHAnsi" w:cstheme="minorHAnsi"/>
          <w:color w:val="auto"/>
          <w:sz w:val="18"/>
          <w:szCs w:val="18"/>
        </w:rPr>
        <w:t>The Contractor acknowledges, warrants, represents and undertakes that it has the authority and right</w:t>
      </w:r>
      <w:r w:rsidR="00EE5779" w:rsidRPr="00CE066B">
        <w:rPr>
          <w:rFonts w:asciiTheme="minorHAnsi" w:hAnsiTheme="minorHAnsi" w:cstheme="minorHAnsi"/>
          <w:color w:val="auto"/>
          <w:sz w:val="18"/>
          <w:szCs w:val="18"/>
        </w:rPr>
        <w:t xml:space="preserve"> </w:t>
      </w:r>
      <w:r w:rsidRPr="00CE066B">
        <w:rPr>
          <w:rFonts w:asciiTheme="minorHAnsi" w:hAnsiTheme="minorHAnsi" w:cstheme="minorHAnsi"/>
          <w:color w:val="auto"/>
          <w:sz w:val="18"/>
          <w:szCs w:val="18"/>
        </w:rPr>
        <w:t xml:space="preserve">under law </w:t>
      </w:r>
      <w:r w:rsidRPr="00CE066B">
        <w:rPr>
          <w:rFonts w:asciiTheme="minorHAnsi" w:hAnsiTheme="minorHAnsi" w:cstheme="minorHAnsi"/>
          <w:sz w:val="18"/>
          <w:szCs w:val="18"/>
        </w:rPr>
        <w:t xml:space="preserve">to </w:t>
      </w:r>
      <w:proofErr w:type="gramStart"/>
      <w:r w:rsidRPr="00CE066B">
        <w:rPr>
          <w:rFonts w:asciiTheme="minorHAnsi" w:hAnsiTheme="minorHAnsi" w:cstheme="minorHAnsi"/>
          <w:sz w:val="18"/>
          <w:szCs w:val="18"/>
        </w:rPr>
        <w:t>enter into</w:t>
      </w:r>
      <w:proofErr w:type="gramEnd"/>
      <w:r w:rsidRPr="00CE066B">
        <w:rPr>
          <w:rFonts w:asciiTheme="minorHAnsi" w:hAnsiTheme="minorHAnsi" w:cstheme="minorHAnsi"/>
          <w:sz w:val="18"/>
          <w:szCs w:val="18"/>
        </w:rPr>
        <w:t>, and to carry out its obligations and responsibilities under this Agreement and to supply the Goods/Services hereunder.</w:t>
      </w:r>
      <w:r w:rsidRPr="00CE066B">
        <w:rPr>
          <w:rFonts w:asciiTheme="minorHAnsi" w:hAnsiTheme="minorHAnsi" w:cstheme="minorHAnsi"/>
          <w:b/>
          <w:bCs/>
          <w:color w:val="800000"/>
          <w:sz w:val="18"/>
          <w:szCs w:val="18"/>
        </w:rPr>
        <w:t xml:space="preserve"> </w:t>
      </w:r>
    </w:p>
    <w:p w14:paraId="63F4061D" w14:textId="77777777" w:rsidR="00506529" w:rsidRPr="00CE066B" w:rsidRDefault="00506529" w:rsidP="00313A29">
      <w:pPr>
        <w:pStyle w:val="Heading1"/>
        <w:rPr>
          <w:rFonts w:asciiTheme="minorHAnsi" w:hAnsiTheme="minorHAnsi" w:cstheme="minorHAnsi"/>
          <w:b/>
        </w:rPr>
      </w:pPr>
      <w:bookmarkStart w:id="11" w:name="_Toc99970435"/>
      <w:r w:rsidRPr="00CE066B">
        <w:rPr>
          <w:rFonts w:asciiTheme="minorHAnsi" w:hAnsiTheme="minorHAnsi" w:cstheme="minorHAnsi"/>
          <w:b/>
        </w:rPr>
        <w:t>12.</w:t>
      </w:r>
      <w:r w:rsidR="00A277F3" w:rsidRPr="00CE066B">
        <w:rPr>
          <w:rFonts w:asciiTheme="minorHAnsi" w:hAnsiTheme="minorHAnsi" w:cstheme="minorHAnsi"/>
          <w:b/>
        </w:rPr>
        <w:t xml:space="preserve"> </w:t>
      </w:r>
      <w:r w:rsidRPr="00CE066B">
        <w:rPr>
          <w:rFonts w:asciiTheme="minorHAnsi" w:hAnsiTheme="minorHAnsi" w:cstheme="minorHAnsi"/>
          <w:b/>
        </w:rPr>
        <w:t>Remedies</w:t>
      </w:r>
      <w:bookmarkEnd w:id="11"/>
    </w:p>
    <w:p w14:paraId="239B8577" w14:textId="77777777" w:rsidR="00A277F3" w:rsidRPr="00CE066B" w:rsidRDefault="00506529" w:rsidP="008D22C3">
      <w:pPr>
        <w:pStyle w:val="Default"/>
        <w:numPr>
          <w:ilvl w:val="0"/>
          <w:numId w:val="16"/>
        </w:numPr>
        <w:rPr>
          <w:rFonts w:asciiTheme="minorHAnsi" w:hAnsiTheme="minorHAnsi" w:cstheme="minorHAnsi"/>
          <w:sz w:val="18"/>
          <w:szCs w:val="18"/>
        </w:rPr>
      </w:pPr>
      <w:r w:rsidRPr="00CE066B">
        <w:rPr>
          <w:rFonts w:asciiTheme="minorHAnsi" w:hAnsiTheme="minorHAnsi" w:cstheme="minorHAnsi"/>
          <w:sz w:val="18"/>
          <w:szCs w:val="18"/>
        </w:rPr>
        <w:t>The Contractor shall be liable for and shall indemnify,</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on demand, the Client for and in respect of all and any</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losses, claims, demands, damages or expenses which</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the Client may suffer due to and arising as a result of</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any negligence, act or omission, breach of contract,</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breach of duty, insolvency, recklessness, bad faith,</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wilful default or fraud of the Contractor or</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Contractor’s Personnel. The terms of this clause 12A</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shall survive termination of this Agreement for any</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reason.</w:t>
      </w:r>
    </w:p>
    <w:p w14:paraId="205BF488" w14:textId="77777777" w:rsidR="00506529" w:rsidRPr="00CE066B" w:rsidRDefault="00506529" w:rsidP="008D22C3">
      <w:pPr>
        <w:pStyle w:val="Default"/>
        <w:numPr>
          <w:ilvl w:val="0"/>
          <w:numId w:val="16"/>
        </w:numPr>
        <w:rPr>
          <w:rFonts w:asciiTheme="minorHAnsi" w:hAnsiTheme="minorHAnsi" w:cstheme="minorHAnsi"/>
          <w:sz w:val="18"/>
          <w:szCs w:val="18"/>
        </w:rPr>
      </w:pPr>
      <w:r w:rsidRPr="00CE066B">
        <w:rPr>
          <w:rFonts w:asciiTheme="minorHAnsi" w:hAnsiTheme="minorHAnsi" w:cstheme="minorHAnsi"/>
          <w:sz w:val="18"/>
          <w:szCs w:val="18"/>
        </w:rPr>
        <w:t>Should the Client find itself obliged to order</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elsewhere in consequence of the failure of the Contractor to deliver Goods/Services of approved quality, the Client shall be entitled to recover from</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the Contractor any excess prices which may be paid</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by the Client.</w:t>
      </w:r>
    </w:p>
    <w:p w14:paraId="3B3031D8" w14:textId="77777777" w:rsidR="00506529" w:rsidRPr="00CE066B" w:rsidRDefault="00506529" w:rsidP="00313A29">
      <w:pPr>
        <w:pStyle w:val="Heading1"/>
        <w:rPr>
          <w:rFonts w:asciiTheme="minorHAnsi" w:hAnsiTheme="minorHAnsi" w:cstheme="minorHAnsi"/>
          <w:b/>
        </w:rPr>
      </w:pPr>
      <w:bookmarkStart w:id="12" w:name="_Toc99970436"/>
      <w:r w:rsidRPr="00CE066B">
        <w:rPr>
          <w:rFonts w:asciiTheme="minorHAnsi" w:hAnsiTheme="minorHAnsi" w:cstheme="minorHAnsi"/>
          <w:b/>
        </w:rPr>
        <w:t>13.</w:t>
      </w:r>
      <w:r w:rsidR="00EE5779" w:rsidRPr="00CE066B">
        <w:rPr>
          <w:rFonts w:asciiTheme="minorHAnsi" w:hAnsiTheme="minorHAnsi" w:cstheme="minorHAnsi"/>
          <w:b/>
        </w:rPr>
        <w:t xml:space="preserve"> </w:t>
      </w:r>
      <w:r w:rsidRPr="00CE066B">
        <w:rPr>
          <w:rFonts w:asciiTheme="minorHAnsi" w:hAnsiTheme="minorHAnsi" w:cstheme="minorHAnsi"/>
          <w:b/>
        </w:rPr>
        <w:t>Confidentiality</w:t>
      </w:r>
      <w:bookmarkEnd w:id="12"/>
    </w:p>
    <w:p w14:paraId="42F50CBA" w14:textId="77777777" w:rsidR="00A277F3" w:rsidRPr="00CE066B" w:rsidRDefault="00506529" w:rsidP="008D22C3">
      <w:pPr>
        <w:pStyle w:val="Default"/>
        <w:numPr>
          <w:ilvl w:val="0"/>
          <w:numId w:val="17"/>
        </w:numPr>
        <w:rPr>
          <w:rFonts w:asciiTheme="minorHAnsi" w:hAnsiTheme="minorHAnsi" w:cstheme="minorHAnsi"/>
          <w:sz w:val="18"/>
          <w:szCs w:val="18"/>
        </w:rPr>
      </w:pPr>
      <w:r w:rsidRPr="00CE066B">
        <w:rPr>
          <w:rFonts w:asciiTheme="minorHAnsi" w:hAnsiTheme="minorHAnsi" w:cstheme="minorHAnsi"/>
          <w:sz w:val="18"/>
          <w:szCs w:val="18"/>
        </w:rPr>
        <w:t>Each of the Parties to this Agreement agrees to hold</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confidential all information, documentation and</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other material received, provided or obtained arising</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from their participation in this Agreement</w:t>
      </w:r>
      <w:r w:rsidR="00A277F3" w:rsidRPr="00CE066B">
        <w:rPr>
          <w:rFonts w:asciiTheme="minorHAnsi" w:hAnsiTheme="minorHAnsi" w:cstheme="minorHAnsi"/>
          <w:sz w:val="18"/>
          <w:szCs w:val="18"/>
        </w:rPr>
        <w:t xml:space="preserve"> </w:t>
      </w:r>
      <w:r w:rsidRPr="00CE066B">
        <w:rPr>
          <w:rFonts w:asciiTheme="minorHAnsi" w:hAnsiTheme="minorHAnsi" w:cstheme="minorHAnsi"/>
          <w:sz w:val="18"/>
          <w:szCs w:val="18"/>
        </w:rPr>
        <w:t>(“Confidential Information”) and shall not disclose</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same to any third party.</w:t>
      </w:r>
    </w:p>
    <w:p w14:paraId="4DF62392" w14:textId="77777777" w:rsidR="00A277F3" w:rsidRPr="00CE066B" w:rsidRDefault="00506529" w:rsidP="00506529">
      <w:pPr>
        <w:pStyle w:val="Default"/>
        <w:numPr>
          <w:ilvl w:val="0"/>
          <w:numId w:val="17"/>
        </w:numPr>
        <w:rPr>
          <w:rFonts w:asciiTheme="minorHAnsi" w:hAnsiTheme="minorHAnsi" w:cstheme="minorHAnsi"/>
          <w:sz w:val="18"/>
          <w:szCs w:val="18"/>
        </w:rPr>
      </w:pPr>
      <w:r w:rsidRPr="00CE066B">
        <w:rPr>
          <w:rFonts w:asciiTheme="minorHAnsi" w:hAnsiTheme="minorHAnsi" w:cstheme="minorHAnsi"/>
          <w:sz w:val="18"/>
          <w:szCs w:val="18"/>
        </w:rPr>
        <w:t>The Contractor confirms that it is aware that the</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Client is subject to the Freedom of Information Acts1997 and 2003. The Contractor shall, when providing</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information, identify if such information is</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confidential and specify reasons for its sensitivity.</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 xml:space="preserve">The Client will consult with the Contractor about such information before </w:t>
      </w:r>
      <w:proofErr w:type="gramStart"/>
      <w:r w:rsidRPr="00CE066B">
        <w:rPr>
          <w:rFonts w:asciiTheme="minorHAnsi" w:hAnsiTheme="minorHAnsi" w:cstheme="minorHAnsi"/>
          <w:sz w:val="18"/>
          <w:szCs w:val="18"/>
        </w:rPr>
        <w:t>making a decision</w:t>
      </w:r>
      <w:proofErr w:type="gramEnd"/>
      <w:r w:rsidRPr="00CE066B">
        <w:rPr>
          <w:rFonts w:asciiTheme="minorHAnsi" w:hAnsiTheme="minorHAnsi" w:cstheme="minorHAnsi"/>
          <w:sz w:val="18"/>
          <w:szCs w:val="18"/>
        </w:rPr>
        <w:t xml:space="preserve"> on any</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 xml:space="preserve">Freedom of Information request received. </w:t>
      </w:r>
    </w:p>
    <w:p w14:paraId="76BF765F" w14:textId="77777777" w:rsidR="00506529" w:rsidRPr="00CE066B" w:rsidRDefault="00506529" w:rsidP="00506529">
      <w:pPr>
        <w:pStyle w:val="Default"/>
        <w:numPr>
          <w:ilvl w:val="0"/>
          <w:numId w:val="17"/>
        </w:numPr>
        <w:rPr>
          <w:rFonts w:asciiTheme="minorHAnsi" w:hAnsiTheme="minorHAnsi" w:cstheme="minorHAnsi"/>
          <w:sz w:val="18"/>
          <w:szCs w:val="18"/>
        </w:rPr>
      </w:pPr>
      <w:r w:rsidRPr="00CE066B">
        <w:rPr>
          <w:rFonts w:asciiTheme="minorHAnsi" w:hAnsiTheme="minorHAnsi" w:cstheme="minorHAnsi"/>
          <w:sz w:val="18"/>
          <w:szCs w:val="18"/>
        </w:rPr>
        <w:t>The terms of this clause 13 shall survive expiry,</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completion or termination for whatever reason of</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 xml:space="preserve">this Agreement. </w:t>
      </w:r>
    </w:p>
    <w:p w14:paraId="1D97E520" w14:textId="77777777" w:rsidR="00506529" w:rsidRPr="00CE066B" w:rsidRDefault="00506529" w:rsidP="00313A29">
      <w:pPr>
        <w:pStyle w:val="Heading1"/>
        <w:rPr>
          <w:rFonts w:asciiTheme="minorHAnsi" w:hAnsiTheme="minorHAnsi" w:cstheme="minorHAnsi"/>
          <w:b/>
        </w:rPr>
      </w:pPr>
      <w:bookmarkStart w:id="13" w:name="_Toc99970437"/>
      <w:r w:rsidRPr="00CE066B">
        <w:rPr>
          <w:rFonts w:asciiTheme="minorHAnsi" w:hAnsiTheme="minorHAnsi" w:cstheme="minorHAnsi"/>
          <w:b/>
        </w:rPr>
        <w:t>14.</w:t>
      </w:r>
      <w:r w:rsidR="00EE5779" w:rsidRPr="00CE066B">
        <w:rPr>
          <w:rFonts w:asciiTheme="minorHAnsi" w:hAnsiTheme="minorHAnsi" w:cstheme="minorHAnsi"/>
          <w:b/>
        </w:rPr>
        <w:t xml:space="preserve"> </w:t>
      </w:r>
      <w:r w:rsidRPr="00CE066B">
        <w:rPr>
          <w:rFonts w:asciiTheme="minorHAnsi" w:hAnsiTheme="minorHAnsi" w:cstheme="minorHAnsi"/>
          <w:b/>
        </w:rPr>
        <w:t>Termination</w:t>
      </w:r>
      <w:bookmarkEnd w:id="13"/>
      <w:r w:rsidRPr="00CE066B">
        <w:rPr>
          <w:rFonts w:asciiTheme="minorHAnsi" w:hAnsiTheme="minorHAnsi" w:cstheme="minorHAnsi"/>
          <w:b/>
        </w:rPr>
        <w:t xml:space="preserve"> </w:t>
      </w:r>
    </w:p>
    <w:p w14:paraId="673DC8E6" w14:textId="77777777" w:rsidR="00A277F3" w:rsidRPr="00CE066B" w:rsidRDefault="00506529" w:rsidP="008D22C3">
      <w:pPr>
        <w:pStyle w:val="Default"/>
        <w:numPr>
          <w:ilvl w:val="0"/>
          <w:numId w:val="18"/>
        </w:numPr>
        <w:rPr>
          <w:rFonts w:asciiTheme="minorHAnsi" w:hAnsiTheme="minorHAnsi" w:cstheme="minorHAnsi"/>
          <w:sz w:val="18"/>
          <w:szCs w:val="18"/>
        </w:rPr>
      </w:pPr>
      <w:r w:rsidRPr="00CE066B">
        <w:rPr>
          <w:rFonts w:asciiTheme="minorHAnsi" w:hAnsiTheme="minorHAnsi" w:cstheme="minorHAnsi"/>
          <w:sz w:val="18"/>
          <w:szCs w:val="18"/>
        </w:rPr>
        <w:t>This Agreement may be terminated by the Client,</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without liability for compensation or damages, by</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 xml:space="preserve">serving one month’s written notice to the Contractor. </w:t>
      </w:r>
    </w:p>
    <w:p w14:paraId="48511C4F" w14:textId="77777777" w:rsidR="00A277F3" w:rsidRPr="00CE066B" w:rsidRDefault="00506529" w:rsidP="008D22C3">
      <w:pPr>
        <w:pStyle w:val="Default"/>
        <w:numPr>
          <w:ilvl w:val="0"/>
          <w:numId w:val="18"/>
        </w:numPr>
        <w:rPr>
          <w:rFonts w:asciiTheme="minorHAnsi" w:hAnsiTheme="minorHAnsi" w:cstheme="minorHAnsi"/>
          <w:sz w:val="18"/>
          <w:szCs w:val="18"/>
        </w:rPr>
      </w:pPr>
      <w:r w:rsidRPr="00CE066B">
        <w:rPr>
          <w:rFonts w:asciiTheme="minorHAnsi" w:hAnsiTheme="minorHAnsi" w:cstheme="minorHAnsi"/>
          <w:sz w:val="18"/>
          <w:szCs w:val="18"/>
        </w:rPr>
        <w:t>Either party shall have the right (in addition to any</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other rights which it has at law) to terminate this Agreement immediately and without liability for</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compensation or damages on the happening of any</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of the following:</w:t>
      </w:r>
    </w:p>
    <w:p w14:paraId="6AB7ED18" w14:textId="77777777" w:rsidR="00A277F3" w:rsidRPr="00CE066B" w:rsidRDefault="00506529" w:rsidP="00A277F3">
      <w:pPr>
        <w:pStyle w:val="Default"/>
        <w:numPr>
          <w:ilvl w:val="1"/>
          <w:numId w:val="19"/>
        </w:numPr>
        <w:rPr>
          <w:rFonts w:asciiTheme="minorHAnsi" w:hAnsiTheme="minorHAnsi" w:cstheme="minorHAnsi"/>
          <w:sz w:val="18"/>
          <w:szCs w:val="18"/>
        </w:rPr>
      </w:pPr>
      <w:r w:rsidRPr="00CE066B">
        <w:rPr>
          <w:rFonts w:asciiTheme="minorHAnsi" w:hAnsiTheme="minorHAnsi" w:cstheme="minorHAnsi"/>
          <w:sz w:val="18"/>
          <w:szCs w:val="18"/>
        </w:rPr>
        <w:t>if the other party commits any serious breach</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or a series of breaches of any provision of this</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Agreement and fails to remedy such breach(es</w:t>
      </w:r>
      <w:proofErr w:type="gramStart"/>
      <w:r w:rsidRPr="00CE066B">
        <w:rPr>
          <w:rFonts w:asciiTheme="minorHAnsi" w:hAnsiTheme="minorHAnsi" w:cstheme="minorHAnsi"/>
          <w:sz w:val="18"/>
          <w:szCs w:val="18"/>
        </w:rPr>
        <w:t>)(</w:t>
      </w:r>
      <w:proofErr w:type="gramEnd"/>
      <w:r w:rsidRPr="00CE066B">
        <w:rPr>
          <w:rFonts w:asciiTheme="minorHAnsi" w:hAnsiTheme="minorHAnsi" w:cstheme="minorHAnsi"/>
          <w:sz w:val="18"/>
          <w:szCs w:val="18"/>
        </w:rPr>
        <w:t>if the breach(es) are capable of remedy) within30 days after receipt of a request in writing</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from the other party;</w:t>
      </w:r>
    </w:p>
    <w:p w14:paraId="2D0FAF3A" w14:textId="77777777" w:rsidR="00A277F3" w:rsidRPr="00CE066B" w:rsidRDefault="00506529" w:rsidP="00A277F3">
      <w:pPr>
        <w:pStyle w:val="Default"/>
        <w:numPr>
          <w:ilvl w:val="1"/>
          <w:numId w:val="19"/>
        </w:numPr>
        <w:rPr>
          <w:rFonts w:asciiTheme="minorHAnsi" w:hAnsiTheme="minorHAnsi" w:cstheme="minorHAnsi"/>
          <w:sz w:val="18"/>
          <w:szCs w:val="18"/>
        </w:rPr>
      </w:pPr>
      <w:r w:rsidRPr="00CE066B">
        <w:rPr>
          <w:rFonts w:asciiTheme="minorHAnsi" w:hAnsiTheme="minorHAnsi" w:cstheme="minorHAnsi"/>
          <w:sz w:val="18"/>
          <w:szCs w:val="18"/>
        </w:rPr>
        <w:t>if the other party becomes insolvent, becomes</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bankrupt, enters into examinership, is wound up, commences winding up, has a receiving</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 xml:space="preserve">order made against it, makes any arrangement with its </w:t>
      </w:r>
      <w:r w:rsidRPr="00CE066B">
        <w:rPr>
          <w:rFonts w:asciiTheme="minorHAnsi" w:hAnsiTheme="minorHAnsi" w:cstheme="minorHAnsi"/>
          <w:sz w:val="18"/>
          <w:szCs w:val="18"/>
        </w:rPr>
        <w:lastRenderedPageBreak/>
        <w:t xml:space="preserve">creditors generally or takes or suffers any similar action because of debt, or an event having an equivalent </w:t>
      </w:r>
      <w:proofErr w:type="gramStart"/>
      <w:r w:rsidRPr="00CE066B">
        <w:rPr>
          <w:rFonts w:asciiTheme="minorHAnsi" w:hAnsiTheme="minorHAnsi" w:cstheme="minorHAnsi"/>
          <w:sz w:val="18"/>
          <w:szCs w:val="18"/>
        </w:rPr>
        <w:t>effect;</w:t>
      </w:r>
      <w:proofErr w:type="gramEnd"/>
    </w:p>
    <w:p w14:paraId="4DC20110" w14:textId="77777777" w:rsidR="00506529" w:rsidRPr="00CE066B" w:rsidRDefault="00506529" w:rsidP="00A277F3">
      <w:pPr>
        <w:pStyle w:val="Default"/>
        <w:numPr>
          <w:ilvl w:val="1"/>
          <w:numId w:val="19"/>
        </w:numPr>
        <w:rPr>
          <w:rFonts w:asciiTheme="minorHAnsi" w:hAnsiTheme="minorHAnsi" w:cstheme="minorHAnsi"/>
          <w:sz w:val="18"/>
          <w:szCs w:val="18"/>
        </w:rPr>
      </w:pPr>
      <w:r w:rsidRPr="00CE066B">
        <w:rPr>
          <w:rFonts w:asciiTheme="minorHAnsi" w:hAnsiTheme="minorHAnsi" w:cstheme="minorHAnsi"/>
          <w:sz w:val="18"/>
          <w:szCs w:val="18"/>
        </w:rPr>
        <w:t>in circumstances where the Client becomes aware of any conflict of interest on the part of</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the Contractor which cannot, in the opinion of</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the Client, be removed by other means; and(iv)in circumstances where the Client becomes aware of any registrable interest on the part of</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the Contractor.</w:t>
      </w:r>
    </w:p>
    <w:p w14:paraId="3944CDE9" w14:textId="216AC96E" w:rsidR="00506529" w:rsidRPr="00CE066B" w:rsidRDefault="00506529" w:rsidP="00313A29">
      <w:pPr>
        <w:pStyle w:val="Heading1"/>
        <w:rPr>
          <w:rFonts w:asciiTheme="minorHAnsi" w:hAnsiTheme="minorHAnsi" w:cstheme="minorHAnsi"/>
          <w:b/>
        </w:rPr>
      </w:pPr>
      <w:bookmarkStart w:id="14" w:name="_Toc99970438"/>
      <w:r w:rsidRPr="00CE066B">
        <w:rPr>
          <w:rFonts w:asciiTheme="minorHAnsi" w:hAnsiTheme="minorHAnsi" w:cstheme="minorHAnsi"/>
          <w:b/>
        </w:rPr>
        <w:t>15.</w:t>
      </w:r>
      <w:r w:rsidR="00EE5779" w:rsidRPr="00CE066B">
        <w:rPr>
          <w:rFonts w:asciiTheme="minorHAnsi" w:hAnsiTheme="minorHAnsi" w:cstheme="minorHAnsi"/>
          <w:b/>
        </w:rPr>
        <w:t xml:space="preserve"> </w:t>
      </w:r>
      <w:r w:rsidRPr="00CE066B">
        <w:rPr>
          <w:rFonts w:asciiTheme="minorHAnsi" w:hAnsiTheme="minorHAnsi" w:cstheme="minorHAnsi"/>
          <w:b/>
        </w:rPr>
        <w:t>Contract Management</w:t>
      </w:r>
      <w:bookmarkEnd w:id="14"/>
      <w:r w:rsidRPr="00CE066B">
        <w:rPr>
          <w:rFonts w:asciiTheme="minorHAnsi" w:hAnsiTheme="minorHAnsi" w:cstheme="minorHAnsi"/>
          <w:b/>
        </w:rPr>
        <w:t xml:space="preserve"> </w:t>
      </w:r>
    </w:p>
    <w:p w14:paraId="1F9C3B17" w14:textId="6A6258E9" w:rsidR="00A277F3" w:rsidRPr="00CE066B" w:rsidRDefault="00506529" w:rsidP="008D22C3">
      <w:pPr>
        <w:pStyle w:val="Default"/>
        <w:numPr>
          <w:ilvl w:val="0"/>
          <w:numId w:val="20"/>
        </w:numPr>
        <w:rPr>
          <w:rFonts w:asciiTheme="minorHAnsi" w:hAnsiTheme="minorHAnsi" w:cstheme="minorHAnsi"/>
          <w:sz w:val="18"/>
          <w:szCs w:val="18"/>
        </w:rPr>
      </w:pPr>
      <w:r w:rsidRPr="00CE066B">
        <w:rPr>
          <w:rFonts w:asciiTheme="minorHAnsi" w:hAnsiTheme="minorHAnsi" w:cstheme="minorHAnsi"/>
          <w:sz w:val="18"/>
          <w:szCs w:val="18"/>
        </w:rPr>
        <w:t>The Client’s Contact and the Contractor’s Contact</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shall liaise on a regular basis to address any issues</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arising which may impact on the performance of this</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Agreement and to agree milestones, compliance</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schedules and operational protocols as required by the Client from time to time. If requested in writing by the Client, the Contractor shall meet formally with</w:t>
      </w:r>
      <w:r w:rsidR="003B69E6" w:rsidRPr="00CE066B">
        <w:rPr>
          <w:rFonts w:asciiTheme="minorHAnsi" w:hAnsiTheme="minorHAnsi" w:cstheme="minorHAnsi"/>
          <w:sz w:val="18"/>
          <w:szCs w:val="18"/>
        </w:rPr>
        <w:t xml:space="preserve"> </w:t>
      </w:r>
      <w:r w:rsidRPr="00CE066B">
        <w:rPr>
          <w:rFonts w:asciiTheme="minorHAnsi" w:hAnsiTheme="minorHAnsi" w:cstheme="minorHAnsi"/>
          <w:sz w:val="18"/>
          <w:szCs w:val="18"/>
        </w:rPr>
        <w:t>the Client to report on progress and shall comply with</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all written directions of the Client.</w:t>
      </w:r>
    </w:p>
    <w:tbl>
      <w:tblPr>
        <w:tblStyle w:val="TableGrid"/>
        <w:tblW w:w="0" w:type="auto"/>
        <w:tblInd w:w="720" w:type="dxa"/>
        <w:shd w:val="clear" w:color="auto" w:fill="C5E0B3" w:themeFill="accent6" w:themeFillTint="66"/>
        <w:tblLook w:val="04A0" w:firstRow="1" w:lastRow="0" w:firstColumn="1" w:lastColumn="0" w:noHBand="0" w:noVBand="1"/>
      </w:tblPr>
      <w:tblGrid>
        <w:gridCol w:w="1118"/>
        <w:gridCol w:w="7178"/>
      </w:tblGrid>
      <w:tr w:rsidR="00307415" w:rsidRPr="00CE066B" w14:paraId="7C31304C" w14:textId="77777777" w:rsidTr="00515473">
        <w:tc>
          <w:tcPr>
            <w:tcW w:w="1118" w:type="dxa"/>
            <w:shd w:val="clear" w:color="auto" w:fill="C5E0B3" w:themeFill="accent6" w:themeFillTint="66"/>
          </w:tcPr>
          <w:p w14:paraId="56F54DED" w14:textId="77777777" w:rsidR="00307415" w:rsidRPr="00CE066B" w:rsidRDefault="00307415" w:rsidP="00307415">
            <w:pPr>
              <w:pStyle w:val="Default"/>
              <w:rPr>
                <w:rFonts w:asciiTheme="minorHAnsi" w:hAnsiTheme="minorHAnsi" w:cstheme="minorHAnsi"/>
                <w:sz w:val="18"/>
                <w:szCs w:val="18"/>
              </w:rPr>
            </w:pPr>
          </w:p>
        </w:tc>
        <w:tc>
          <w:tcPr>
            <w:tcW w:w="7178" w:type="dxa"/>
            <w:shd w:val="clear" w:color="auto" w:fill="C5E0B3" w:themeFill="accent6" w:themeFillTint="66"/>
          </w:tcPr>
          <w:p w14:paraId="51EC411D" w14:textId="283864D2" w:rsidR="00307415" w:rsidRPr="00CE066B" w:rsidRDefault="00307415" w:rsidP="00307415">
            <w:pPr>
              <w:pStyle w:val="Default"/>
              <w:rPr>
                <w:rFonts w:asciiTheme="minorHAnsi" w:hAnsiTheme="minorHAnsi" w:cstheme="minorHAnsi"/>
                <w:sz w:val="18"/>
                <w:szCs w:val="18"/>
              </w:rPr>
            </w:pPr>
            <w:r w:rsidRPr="00CE066B">
              <w:rPr>
                <w:rFonts w:asciiTheme="minorHAnsi" w:hAnsiTheme="minorHAnsi" w:cstheme="minorHAnsi"/>
                <w:sz w:val="18"/>
                <w:szCs w:val="18"/>
              </w:rPr>
              <w:t xml:space="preserve">Client Contact: </w:t>
            </w:r>
            <w:sdt>
              <w:sdtPr>
                <w:rPr>
                  <w:rFonts w:asciiTheme="minorHAnsi" w:hAnsiTheme="minorHAnsi" w:cstheme="minorHAnsi"/>
                  <w:sz w:val="18"/>
                  <w:szCs w:val="18"/>
                </w:rPr>
                <w:id w:val="488826377"/>
                <w:placeholder>
                  <w:docPart w:val="DefaultPlaceholder_-1854013440"/>
                </w:placeholder>
                <w:showingPlcHdr/>
              </w:sdtPr>
              <w:sdtContent>
                <w:r w:rsidR="00D42BDF" w:rsidRPr="00CE066B">
                  <w:rPr>
                    <w:rStyle w:val="PlaceholderText"/>
                    <w:rFonts w:asciiTheme="minorHAnsi" w:hAnsiTheme="minorHAnsi" w:cstheme="minorHAnsi"/>
                  </w:rPr>
                  <w:t>Click or tap here to enter text.</w:t>
                </w:r>
              </w:sdtContent>
            </w:sdt>
          </w:p>
          <w:p w14:paraId="341DC54A" w14:textId="77777777" w:rsidR="00307415" w:rsidRPr="00CE066B" w:rsidRDefault="00307415" w:rsidP="00307415">
            <w:pPr>
              <w:pStyle w:val="Default"/>
              <w:rPr>
                <w:rFonts w:asciiTheme="minorHAnsi" w:hAnsiTheme="minorHAnsi" w:cstheme="minorHAnsi"/>
                <w:sz w:val="18"/>
                <w:szCs w:val="18"/>
              </w:rPr>
            </w:pPr>
          </w:p>
          <w:p w14:paraId="1BBB5178" w14:textId="12A6BF5B" w:rsidR="00307415" w:rsidRPr="00CE066B" w:rsidRDefault="00307415" w:rsidP="00D42BDF">
            <w:pPr>
              <w:pStyle w:val="Default"/>
              <w:rPr>
                <w:rFonts w:asciiTheme="minorHAnsi" w:hAnsiTheme="minorHAnsi" w:cstheme="minorHAnsi"/>
                <w:sz w:val="18"/>
                <w:szCs w:val="18"/>
              </w:rPr>
            </w:pPr>
            <w:r w:rsidRPr="00CE066B">
              <w:rPr>
                <w:rFonts w:asciiTheme="minorHAnsi" w:hAnsiTheme="minorHAnsi" w:cstheme="minorHAnsi"/>
                <w:sz w:val="18"/>
                <w:szCs w:val="18"/>
              </w:rPr>
              <w:t xml:space="preserve">Contractor </w:t>
            </w:r>
            <w:proofErr w:type="gramStart"/>
            <w:r w:rsidRPr="00CE066B">
              <w:rPr>
                <w:rFonts w:asciiTheme="minorHAnsi" w:hAnsiTheme="minorHAnsi" w:cstheme="minorHAnsi"/>
                <w:sz w:val="18"/>
                <w:szCs w:val="18"/>
              </w:rPr>
              <w:t>Contact :</w:t>
            </w:r>
            <w:proofErr w:type="gramEnd"/>
            <w:r w:rsidRPr="00CE066B">
              <w:rPr>
                <w:rFonts w:asciiTheme="minorHAnsi" w:hAnsiTheme="minorHAnsi" w:cstheme="minorHAnsi"/>
                <w:sz w:val="18"/>
                <w:szCs w:val="18"/>
              </w:rPr>
              <w:t xml:space="preserve"> </w:t>
            </w:r>
            <w:sdt>
              <w:sdtPr>
                <w:rPr>
                  <w:rFonts w:asciiTheme="minorHAnsi" w:hAnsiTheme="minorHAnsi" w:cstheme="minorHAnsi"/>
                  <w:sz w:val="18"/>
                  <w:szCs w:val="18"/>
                </w:rPr>
                <w:id w:val="1381060039"/>
                <w:placeholder>
                  <w:docPart w:val="DefaultPlaceholder_-1854013440"/>
                </w:placeholder>
                <w:showingPlcHdr/>
              </w:sdtPr>
              <w:sdtContent>
                <w:r w:rsidR="00D42BDF" w:rsidRPr="00CE066B">
                  <w:rPr>
                    <w:rStyle w:val="PlaceholderText"/>
                    <w:rFonts w:asciiTheme="minorHAnsi" w:hAnsiTheme="minorHAnsi" w:cstheme="minorHAnsi"/>
                  </w:rPr>
                  <w:t>Click or tap here to enter text.</w:t>
                </w:r>
              </w:sdtContent>
            </w:sdt>
            <w:hyperlink r:id="rId10" w:history="1"/>
          </w:p>
        </w:tc>
      </w:tr>
    </w:tbl>
    <w:p w14:paraId="59F9CD57" w14:textId="77777777" w:rsidR="00307415" w:rsidRPr="00CE066B" w:rsidRDefault="00307415" w:rsidP="00307415">
      <w:pPr>
        <w:pStyle w:val="Default"/>
        <w:ind w:left="720"/>
        <w:rPr>
          <w:rFonts w:asciiTheme="minorHAnsi" w:hAnsiTheme="minorHAnsi" w:cstheme="minorHAnsi"/>
          <w:sz w:val="18"/>
          <w:szCs w:val="18"/>
        </w:rPr>
      </w:pPr>
    </w:p>
    <w:p w14:paraId="479393DB" w14:textId="77777777" w:rsidR="00A277F3" w:rsidRPr="00CE066B" w:rsidRDefault="00506529" w:rsidP="008D22C3">
      <w:pPr>
        <w:pStyle w:val="Default"/>
        <w:numPr>
          <w:ilvl w:val="0"/>
          <w:numId w:val="20"/>
        </w:numPr>
        <w:rPr>
          <w:rFonts w:asciiTheme="minorHAnsi" w:hAnsiTheme="minorHAnsi" w:cstheme="minorHAnsi"/>
          <w:sz w:val="18"/>
          <w:szCs w:val="18"/>
        </w:rPr>
      </w:pPr>
      <w:r w:rsidRPr="00CE066B">
        <w:rPr>
          <w:rFonts w:asciiTheme="minorHAnsi" w:hAnsiTheme="minorHAnsi" w:cstheme="minorHAnsi"/>
          <w:sz w:val="18"/>
          <w:szCs w:val="18"/>
        </w:rPr>
        <w:t xml:space="preserve">The Contractor agrees to: </w:t>
      </w:r>
    </w:p>
    <w:p w14:paraId="039C22BC" w14:textId="77777777" w:rsidR="00A277F3" w:rsidRPr="00CE066B" w:rsidRDefault="00506529" w:rsidP="003B69E6">
      <w:pPr>
        <w:pStyle w:val="Default"/>
        <w:numPr>
          <w:ilvl w:val="1"/>
          <w:numId w:val="24"/>
        </w:numPr>
        <w:rPr>
          <w:rFonts w:asciiTheme="minorHAnsi" w:hAnsiTheme="minorHAnsi" w:cstheme="minorHAnsi"/>
          <w:sz w:val="18"/>
          <w:szCs w:val="18"/>
        </w:rPr>
      </w:pPr>
      <w:r w:rsidRPr="00CE066B">
        <w:rPr>
          <w:rFonts w:asciiTheme="minorHAnsi" w:hAnsiTheme="minorHAnsi" w:cstheme="minorHAnsi"/>
          <w:sz w:val="18"/>
          <w:szCs w:val="18"/>
        </w:rPr>
        <w:t>liaise with and keep the Client’s Contact fully</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informed of any matter which might affect the</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 xml:space="preserve">observance and performance of the Contractor’s obligations under this </w:t>
      </w:r>
      <w:proofErr w:type="gramStart"/>
      <w:r w:rsidRPr="00CE066B">
        <w:rPr>
          <w:rFonts w:asciiTheme="minorHAnsi" w:hAnsiTheme="minorHAnsi" w:cstheme="minorHAnsi"/>
          <w:sz w:val="18"/>
          <w:szCs w:val="18"/>
        </w:rPr>
        <w:t>Agreement;</w:t>
      </w:r>
      <w:proofErr w:type="gramEnd"/>
    </w:p>
    <w:p w14:paraId="17ED4889" w14:textId="77777777" w:rsidR="00A277F3" w:rsidRPr="00CE066B" w:rsidRDefault="00506529" w:rsidP="003B69E6">
      <w:pPr>
        <w:pStyle w:val="Default"/>
        <w:numPr>
          <w:ilvl w:val="1"/>
          <w:numId w:val="24"/>
        </w:numPr>
        <w:rPr>
          <w:rFonts w:asciiTheme="minorHAnsi" w:hAnsiTheme="minorHAnsi" w:cstheme="minorHAnsi"/>
          <w:sz w:val="18"/>
          <w:szCs w:val="18"/>
        </w:rPr>
      </w:pPr>
      <w:r w:rsidRPr="00CE066B">
        <w:rPr>
          <w:rFonts w:asciiTheme="minorHAnsi" w:hAnsiTheme="minorHAnsi" w:cstheme="minorHAnsi"/>
          <w:sz w:val="18"/>
          <w:szCs w:val="18"/>
        </w:rPr>
        <w:t>maintain such records and comply with such</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reporting arrangements and protocols as</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 xml:space="preserve">required by the Client from time to </w:t>
      </w:r>
      <w:proofErr w:type="gramStart"/>
      <w:r w:rsidRPr="00CE066B">
        <w:rPr>
          <w:rFonts w:asciiTheme="minorHAnsi" w:hAnsiTheme="minorHAnsi" w:cstheme="minorHAnsi"/>
          <w:sz w:val="18"/>
          <w:szCs w:val="18"/>
        </w:rPr>
        <w:t>time;</w:t>
      </w:r>
      <w:proofErr w:type="gramEnd"/>
    </w:p>
    <w:p w14:paraId="05047921" w14:textId="77777777" w:rsidR="00A277F3" w:rsidRPr="00CE066B" w:rsidRDefault="00506529" w:rsidP="003B69E6">
      <w:pPr>
        <w:pStyle w:val="Default"/>
        <w:numPr>
          <w:ilvl w:val="1"/>
          <w:numId w:val="24"/>
        </w:numPr>
        <w:rPr>
          <w:rFonts w:asciiTheme="minorHAnsi" w:hAnsiTheme="minorHAnsi" w:cstheme="minorHAnsi"/>
          <w:sz w:val="18"/>
          <w:szCs w:val="18"/>
        </w:rPr>
      </w:pPr>
      <w:r w:rsidRPr="00CE066B">
        <w:rPr>
          <w:rFonts w:asciiTheme="minorHAnsi" w:hAnsiTheme="minorHAnsi" w:cstheme="minorHAnsi"/>
          <w:sz w:val="18"/>
          <w:szCs w:val="18"/>
        </w:rPr>
        <w:t>comply with all reasonable directions of the</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Client; and</w:t>
      </w:r>
    </w:p>
    <w:p w14:paraId="17A793CC" w14:textId="77777777" w:rsidR="003B69E6" w:rsidRPr="00CE066B" w:rsidRDefault="00506529" w:rsidP="003B69E6">
      <w:pPr>
        <w:pStyle w:val="Default"/>
        <w:numPr>
          <w:ilvl w:val="1"/>
          <w:numId w:val="24"/>
        </w:numPr>
        <w:rPr>
          <w:rFonts w:asciiTheme="minorHAnsi" w:hAnsiTheme="minorHAnsi" w:cstheme="minorHAnsi"/>
          <w:sz w:val="18"/>
          <w:szCs w:val="18"/>
        </w:rPr>
      </w:pPr>
      <w:r w:rsidRPr="00CE066B">
        <w:rPr>
          <w:rFonts w:asciiTheme="minorHAnsi" w:hAnsiTheme="minorHAnsi" w:cstheme="minorHAnsi"/>
          <w:sz w:val="18"/>
          <w:szCs w:val="18"/>
        </w:rPr>
        <w:t>comply with any service levels and</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 xml:space="preserve">performance indicators specified by the Client. </w:t>
      </w:r>
    </w:p>
    <w:p w14:paraId="12DDC46A" w14:textId="77777777" w:rsidR="003B69E6" w:rsidRPr="00CE066B" w:rsidRDefault="00506529" w:rsidP="008D22C3">
      <w:pPr>
        <w:pStyle w:val="Default"/>
        <w:numPr>
          <w:ilvl w:val="0"/>
          <w:numId w:val="20"/>
        </w:numPr>
        <w:rPr>
          <w:rFonts w:asciiTheme="minorHAnsi" w:hAnsiTheme="minorHAnsi" w:cstheme="minorHAnsi"/>
          <w:sz w:val="18"/>
          <w:szCs w:val="18"/>
        </w:rPr>
      </w:pPr>
      <w:r w:rsidRPr="00CE066B">
        <w:rPr>
          <w:rFonts w:asciiTheme="minorHAnsi" w:hAnsiTheme="minorHAnsi" w:cstheme="minorHAnsi"/>
          <w:sz w:val="18"/>
          <w:szCs w:val="18"/>
        </w:rPr>
        <w:t>The Contractor shall be required to hold for the term</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of the Agreement insurances of the nature and amount as set out in the RFQ, or as notified to the</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Contractor by the Client, and shall immediately</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advise the Client of any material change to its insured</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status.</w:t>
      </w:r>
    </w:p>
    <w:p w14:paraId="60C4DF09" w14:textId="77777777" w:rsidR="00506529" w:rsidRPr="00CE066B" w:rsidRDefault="00506529" w:rsidP="008D22C3">
      <w:pPr>
        <w:pStyle w:val="Default"/>
        <w:numPr>
          <w:ilvl w:val="0"/>
          <w:numId w:val="20"/>
        </w:numPr>
        <w:rPr>
          <w:rFonts w:asciiTheme="minorHAnsi" w:hAnsiTheme="minorHAnsi" w:cstheme="minorHAnsi"/>
          <w:sz w:val="18"/>
          <w:szCs w:val="18"/>
        </w:rPr>
      </w:pPr>
      <w:r w:rsidRPr="00CE066B">
        <w:rPr>
          <w:rFonts w:asciiTheme="minorHAnsi" w:hAnsiTheme="minorHAnsi" w:cstheme="minorHAnsi"/>
          <w:sz w:val="18"/>
          <w:szCs w:val="18"/>
        </w:rPr>
        <w:t>The Contractor shall produce proof of current insurance premiums paid upon request and where required produce valid certificates of insurance for inspection. The Contractor shall carry out all directions of the Client regarding compliance with</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this clause 15C.</w:t>
      </w:r>
    </w:p>
    <w:p w14:paraId="43C46B02" w14:textId="77777777" w:rsidR="00506529" w:rsidRPr="00CE066B" w:rsidRDefault="00506529" w:rsidP="00313A29">
      <w:pPr>
        <w:pStyle w:val="Heading1"/>
        <w:rPr>
          <w:rFonts w:asciiTheme="minorHAnsi" w:hAnsiTheme="minorHAnsi" w:cstheme="minorHAnsi"/>
          <w:b/>
        </w:rPr>
      </w:pPr>
      <w:bookmarkStart w:id="15" w:name="_Toc99970439"/>
      <w:r w:rsidRPr="00CE066B">
        <w:rPr>
          <w:rFonts w:asciiTheme="minorHAnsi" w:hAnsiTheme="minorHAnsi" w:cstheme="minorHAnsi"/>
          <w:b/>
        </w:rPr>
        <w:t>16.</w:t>
      </w:r>
      <w:r w:rsidR="00EE5779" w:rsidRPr="00CE066B">
        <w:rPr>
          <w:rFonts w:asciiTheme="minorHAnsi" w:hAnsiTheme="minorHAnsi" w:cstheme="minorHAnsi"/>
          <w:b/>
        </w:rPr>
        <w:t xml:space="preserve"> </w:t>
      </w:r>
      <w:r w:rsidRPr="00CE066B">
        <w:rPr>
          <w:rFonts w:asciiTheme="minorHAnsi" w:hAnsiTheme="minorHAnsi" w:cstheme="minorHAnsi"/>
          <w:b/>
        </w:rPr>
        <w:t>Disputes</w:t>
      </w:r>
      <w:bookmarkEnd w:id="15"/>
    </w:p>
    <w:p w14:paraId="614A16A6" w14:textId="77777777" w:rsidR="003B69E6" w:rsidRPr="00CE066B" w:rsidRDefault="00506529" w:rsidP="008D22C3">
      <w:pPr>
        <w:pStyle w:val="Default"/>
        <w:numPr>
          <w:ilvl w:val="0"/>
          <w:numId w:val="21"/>
        </w:numPr>
        <w:rPr>
          <w:rFonts w:asciiTheme="minorHAnsi" w:hAnsiTheme="minorHAnsi" w:cstheme="minorHAnsi"/>
          <w:sz w:val="18"/>
          <w:szCs w:val="18"/>
        </w:rPr>
      </w:pPr>
      <w:r w:rsidRPr="00CE066B">
        <w:rPr>
          <w:rFonts w:asciiTheme="minorHAnsi" w:hAnsiTheme="minorHAnsi" w:cstheme="minorHAnsi"/>
          <w:sz w:val="18"/>
          <w:szCs w:val="18"/>
        </w:rPr>
        <w:t>In the event of any dispute arising out of or relating to this Agreement (the “Dispute”), the Parties shall first seek settlement of the Dispute as set out below.</w:t>
      </w:r>
    </w:p>
    <w:p w14:paraId="7253BFDC" w14:textId="77777777" w:rsidR="003B69E6" w:rsidRPr="00CE066B" w:rsidRDefault="00506529" w:rsidP="008D22C3">
      <w:pPr>
        <w:pStyle w:val="Default"/>
        <w:numPr>
          <w:ilvl w:val="0"/>
          <w:numId w:val="21"/>
        </w:numPr>
        <w:rPr>
          <w:rFonts w:asciiTheme="minorHAnsi" w:hAnsiTheme="minorHAnsi" w:cstheme="minorHAnsi"/>
          <w:sz w:val="18"/>
          <w:szCs w:val="18"/>
        </w:rPr>
      </w:pPr>
      <w:r w:rsidRPr="00CE066B">
        <w:rPr>
          <w:rFonts w:asciiTheme="minorHAnsi" w:hAnsiTheme="minorHAnsi" w:cstheme="minorHAnsi"/>
          <w:sz w:val="18"/>
          <w:szCs w:val="18"/>
        </w:rPr>
        <w:t>The Dispute shall be referred as soon as practicable to the Contractor’s Contact within the Contractor and to Client’s Contact within the Client.</w:t>
      </w:r>
    </w:p>
    <w:p w14:paraId="11F447CC" w14:textId="345C288D" w:rsidR="003B69E6" w:rsidRPr="00CE066B" w:rsidRDefault="00506529" w:rsidP="008D22C3">
      <w:pPr>
        <w:pStyle w:val="Default"/>
        <w:numPr>
          <w:ilvl w:val="0"/>
          <w:numId w:val="21"/>
        </w:numPr>
        <w:rPr>
          <w:rFonts w:asciiTheme="minorHAnsi" w:hAnsiTheme="minorHAnsi" w:cstheme="minorHAnsi"/>
          <w:color w:val="000000" w:themeColor="text1"/>
          <w:sz w:val="18"/>
          <w:szCs w:val="18"/>
        </w:rPr>
      </w:pPr>
      <w:r w:rsidRPr="00CE066B">
        <w:rPr>
          <w:rFonts w:asciiTheme="minorHAnsi" w:hAnsiTheme="minorHAnsi" w:cstheme="minorHAnsi"/>
          <w:color w:val="000000" w:themeColor="text1"/>
          <w:sz w:val="18"/>
          <w:szCs w:val="18"/>
        </w:rPr>
        <w:t xml:space="preserve">If the Dispute has not been resolved </w:t>
      </w:r>
      <w:sdt>
        <w:sdtPr>
          <w:rPr>
            <w:rFonts w:asciiTheme="minorHAnsi" w:hAnsiTheme="minorHAnsi" w:cstheme="minorHAnsi"/>
            <w:color w:val="000000" w:themeColor="text1"/>
            <w:sz w:val="18"/>
            <w:szCs w:val="18"/>
            <w:shd w:val="clear" w:color="auto" w:fill="E2EFD9" w:themeFill="accent6" w:themeFillTint="33"/>
          </w:rPr>
          <w:id w:val="-904592983"/>
          <w:placeholder>
            <w:docPart w:val="DefaultPlaceholder_-1854013440"/>
          </w:placeholder>
        </w:sdtPr>
        <w:sdtEndPr>
          <w:rPr>
            <w:bCs/>
          </w:rPr>
        </w:sdtEndPr>
        <w:sdtContent>
          <w:r w:rsidRPr="00CE066B">
            <w:rPr>
              <w:rFonts w:asciiTheme="minorHAnsi" w:hAnsiTheme="minorHAnsi" w:cstheme="minorHAnsi"/>
              <w:bCs/>
              <w:color w:val="000000" w:themeColor="text1"/>
              <w:sz w:val="18"/>
              <w:szCs w:val="18"/>
              <w:shd w:val="clear" w:color="auto" w:fill="C5E0B3" w:themeFill="accent6" w:themeFillTint="66"/>
            </w:rPr>
            <w:t>within fifteen</w:t>
          </w:r>
          <w:r w:rsidR="00515473" w:rsidRPr="00CE066B">
            <w:rPr>
              <w:rFonts w:asciiTheme="minorHAnsi" w:hAnsiTheme="minorHAnsi" w:cstheme="minorHAnsi"/>
              <w:bCs/>
              <w:color w:val="000000" w:themeColor="text1"/>
              <w:sz w:val="18"/>
              <w:szCs w:val="18"/>
              <w:shd w:val="clear" w:color="auto" w:fill="C5E0B3" w:themeFill="accent6" w:themeFillTint="66"/>
            </w:rPr>
            <w:t xml:space="preserve"> </w:t>
          </w:r>
          <w:r w:rsidRPr="00CE066B">
            <w:rPr>
              <w:rFonts w:asciiTheme="minorHAnsi" w:hAnsiTheme="minorHAnsi" w:cstheme="minorHAnsi"/>
              <w:color w:val="000000" w:themeColor="text1"/>
              <w:sz w:val="18"/>
              <w:szCs w:val="18"/>
              <w:shd w:val="clear" w:color="auto" w:fill="C5E0B3" w:themeFill="accent6" w:themeFillTint="66"/>
            </w:rPr>
            <w:t>(15)</w:t>
          </w:r>
          <w:r w:rsidR="00C2609A" w:rsidRPr="00CE066B">
            <w:rPr>
              <w:rFonts w:asciiTheme="minorHAnsi" w:hAnsiTheme="minorHAnsi" w:cstheme="minorHAnsi"/>
              <w:color w:val="000000" w:themeColor="text1"/>
              <w:sz w:val="18"/>
              <w:szCs w:val="18"/>
              <w:shd w:val="clear" w:color="auto" w:fill="C5E0B3" w:themeFill="accent6" w:themeFillTint="66"/>
            </w:rPr>
            <w:t xml:space="preserve"> </w:t>
          </w:r>
          <w:r w:rsidRPr="00CE066B">
            <w:rPr>
              <w:rFonts w:asciiTheme="minorHAnsi" w:hAnsiTheme="minorHAnsi" w:cstheme="minorHAnsi"/>
              <w:bCs/>
              <w:color w:val="000000" w:themeColor="text1"/>
              <w:sz w:val="18"/>
              <w:szCs w:val="18"/>
              <w:shd w:val="clear" w:color="auto" w:fill="C5E0B3" w:themeFill="accent6" w:themeFillTint="66"/>
            </w:rPr>
            <w:t>business days</w:t>
          </w:r>
        </w:sdtContent>
      </w:sdt>
      <w:r w:rsidRPr="00CE066B">
        <w:rPr>
          <w:rFonts w:asciiTheme="minorHAnsi" w:hAnsiTheme="minorHAnsi" w:cstheme="minorHAnsi"/>
          <w:bCs/>
          <w:color w:val="000000" w:themeColor="text1"/>
          <w:sz w:val="18"/>
          <w:szCs w:val="18"/>
        </w:rPr>
        <w:t xml:space="preserve"> </w:t>
      </w:r>
      <w:r w:rsidRPr="00CE066B">
        <w:rPr>
          <w:rFonts w:asciiTheme="minorHAnsi" w:hAnsiTheme="minorHAnsi" w:cstheme="minorHAnsi"/>
          <w:color w:val="000000" w:themeColor="text1"/>
          <w:sz w:val="18"/>
          <w:szCs w:val="18"/>
        </w:rPr>
        <w:t>(or such longer period as may be agreed in writing by the parties) of being referred to the nominated representatives, then either party may refer the Dispute to an independent mediator, the identity of whom shall be agreed in advance by the parties.</w:t>
      </w:r>
    </w:p>
    <w:p w14:paraId="63730DBC" w14:textId="3F8A8697" w:rsidR="003B69E6" w:rsidRPr="00CE066B" w:rsidRDefault="00506529" w:rsidP="008D22C3">
      <w:pPr>
        <w:pStyle w:val="Default"/>
        <w:numPr>
          <w:ilvl w:val="0"/>
          <w:numId w:val="21"/>
        </w:numPr>
        <w:rPr>
          <w:rFonts w:asciiTheme="minorHAnsi" w:hAnsiTheme="minorHAnsi" w:cstheme="minorHAnsi"/>
          <w:color w:val="000000" w:themeColor="text1"/>
          <w:sz w:val="18"/>
          <w:szCs w:val="18"/>
        </w:rPr>
      </w:pPr>
      <w:r w:rsidRPr="00CE066B">
        <w:rPr>
          <w:rFonts w:asciiTheme="minorHAnsi" w:hAnsiTheme="minorHAnsi" w:cstheme="minorHAnsi"/>
          <w:color w:val="000000" w:themeColor="text1"/>
          <w:sz w:val="18"/>
          <w:szCs w:val="18"/>
        </w:rPr>
        <w:t xml:space="preserve">If the parties are unable to agree on a mediator or if the mediator agreed upon is unable or unwilling to act, either party may within </w:t>
      </w:r>
      <w:sdt>
        <w:sdtPr>
          <w:rPr>
            <w:rFonts w:asciiTheme="minorHAnsi" w:hAnsiTheme="minorHAnsi" w:cstheme="minorHAnsi"/>
            <w:color w:val="000000" w:themeColor="text1"/>
            <w:sz w:val="18"/>
            <w:szCs w:val="18"/>
            <w:shd w:val="clear" w:color="auto" w:fill="C5E0B3" w:themeFill="accent6" w:themeFillTint="66"/>
          </w:rPr>
          <w:id w:val="-811407960"/>
          <w:placeholder>
            <w:docPart w:val="DefaultPlaceholder_-1854013440"/>
          </w:placeholder>
        </w:sdtPr>
        <w:sdtEndPr>
          <w:rPr>
            <w:shd w:val="clear" w:color="auto" w:fill="auto"/>
          </w:rPr>
        </w:sdtEndPr>
        <w:sdtContent>
          <w:r w:rsidRPr="00CE066B">
            <w:rPr>
              <w:rFonts w:asciiTheme="minorHAnsi" w:hAnsiTheme="minorHAnsi" w:cstheme="minorHAnsi"/>
              <w:color w:val="000000" w:themeColor="text1"/>
              <w:sz w:val="18"/>
              <w:szCs w:val="18"/>
              <w:shd w:val="clear" w:color="auto" w:fill="C5E0B3" w:themeFill="accent6" w:themeFillTint="66"/>
            </w:rPr>
            <w:t>twenty-one (21) days</w:t>
          </w:r>
        </w:sdtContent>
      </w:sdt>
      <w:r w:rsidRPr="00CE066B">
        <w:rPr>
          <w:rFonts w:asciiTheme="minorHAnsi" w:hAnsiTheme="minorHAnsi" w:cstheme="minorHAnsi"/>
          <w:color w:val="000000" w:themeColor="text1"/>
          <w:sz w:val="18"/>
          <w:szCs w:val="18"/>
        </w:rPr>
        <w:t xml:space="preserve"> from the date of the proposal to appoint a mediator or within </w:t>
      </w:r>
      <w:sdt>
        <w:sdtPr>
          <w:rPr>
            <w:rFonts w:asciiTheme="minorHAnsi" w:hAnsiTheme="minorHAnsi" w:cstheme="minorHAnsi"/>
            <w:color w:val="000000" w:themeColor="text1"/>
            <w:sz w:val="18"/>
            <w:szCs w:val="18"/>
          </w:rPr>
          <w:id w:val="-2135704893"/>
          <w:placeholder>
            <w:docPart w:val="DefaultPlaceholder_-1854013440"/>
          </w:placeholder>
        </w:sdtPr>
        <w:sdtContent>
          <w:r w:rsidRPr="00CE066B">
            <w:rPr>
              <w:rFonts w:asciiTheme="minorHAnsi" w:hAnsiTheme="minorHAnsi" w:cstheme="minorHAnsi"/>
              <w:color w:val="000000" w:themeColor="text1"/>
              <w:sz w:val="18"/>
              <w:szCs w:val="18"/>
              <w:shd w:val="clear" w:color="auto" w:fill="C5E0B3" w:themeFill="accent6" w:themeFillTint="66"/>
            </w:rPr>
            <w:t>twenty-one (21) days</w:t>
          </w:r>
        </w:sdtContent>
      </w:sdt>
      <w:r w:rsidRPr="00CE066B">
        <w:rPr>
          <w:rFonts w:asciiTheme="minorHAnsi" w:hAnsiTheme="minorHAnsi" w:cstheme="minorHAnsi"/>
          <w:color w:val="000000" w:themeColor="text1"/>
          <w:sz w:val="18"/>
          <w:szCs w:val="18"/>
        </w:rPr>
        <w:t xml:space="preserve"> of notice to either party that the mediator is unable to act, apply to Centre for Effective Dispute Resolution Ireland to appoint a mediator.</w:t>
      </w:r>
    </w:p>
    <w:p w14:paraId="4FE2E114" w14:textId="63383EC3" w:rsidR="003B69E6" w:rsidRPr="00CE066B" w:rsidRDefault="00506529" w:rsidP="008D22C3">
      <w:pPr>
        <w:pStyle w:val="Default"/>
        <w:numPr>
          <w:ilvl w:val="0"/>
          <w:numId w:val="21"/>
        </w:numPr>
        <w:rPr>
          <w:rFonts w:asciiTheme="minorHAnsi" w:hAnsiTheme="minorHAnsi" w:cstheme="minorHAnsi"/>
          <w:color w:val="000000" w:themeColor="text1"/>
          <w:sz w:val="18"/>
          <w:szCs w:val="18"/>
        </w:rPr>
      </w:pPr>
      <w:r w:rsidRPr="00CE066B">
        <w:rPr>
          <w:rFonts w:asciiTheme="minorHAnsi" w:hAnsiTheme="minorHAnsi" w:cstheme="minorHAnsi"/>
          <w:color w:val="000000" w:themeColor="text1"/>
          <w:sz w:val="18"/>
          <w:szCs w:val="18"/>
        </w:rPr>
        <w:t>Any submissions made to and discussions involving the mediator, of whatever nature, shall be treated in</w:t>
      </w:r>
      <w:r w:rsidR="00EE5779" w:rsidRPr="00CE066B">
        <w:rPr>
          <w:rFonts w:asciiTheme="minorHAnsi" w:hAnsiTheme="minorHAnsi" w:cstheme="minorHAnsi"/>
          <w:color w:val="000000" w:themeColor="text1"/>
          <w:sz w:val="18"/>
          <w:szCs w:val="18"/>
        </w:rPr>
        <w:t xml:space="preserve"> </w:t>
      </w:r>
      <w:r w:rsidRPr="00CE066B">
        <w:rPr>
          <w:rFonts w:asciiTheme="minorHAnsi" w:hAnsiTheme="minorHAnsi" w:cstheme="minorHAnsi"/>
          <w:color w:val="000000" w:themeColor="text1"/>
          <w:sz w:val="18"/>
          <w:szCs w:val="18"/>
        </w:rPr>
        <w:t xml:space="preserve">strict confidence and without prejudice to the rights and/or liabilities of the parties in any legal proceedings and, for the avoidance of doubt, are agreed to be without prejudice and legally privileged. The parties shall make written submissions to the mediator within </w:t>
      </w:r>
      <w:sdt>
        <w:sdtPr>
          <w:rPr>
            <w:rFonts w:asciiTheme="minorHAnsi" w:hAnsiTheme="minorHAnsi" w:cstheme="minorHAnsi"/>
            <w:color w:val="000000" w:themeColor="text1"/>
            <w:sz w:val="18"/>
            <w:szCs w:val="18"/>
          </w:rPr>
          <w:id w:val="-6761822"/>
          <w:placeholder>
            <w:docPart w:val="DefaultPlaceholder_-1854013440"/>
          </w:placeholder>
        </w:sdtPr>
        <w:sdtEndPr>
          <w:rPr>
            <w:bCs/>
          </w:rPr>
        </w:sdtEndPr>
        <w:sdtContent>
          <w:r w:rsidRPr="00CE066B">
            <w:rPr>
              <w:rFonts w:asciiTheme="minorHAnsi" w:hAnsiTheme="minorHAnsi" w:cstheme="minorHAnsi"/>
              <w:bCs/>
              <w:color w:val="000000" w:themeColor="text1"/>
              <w:sz w:val="18"/>
              <w:szCs w:val="18"/>
              <w:shd w:val="clear" w:color="auto" w:fill="C5E0B3" w:themeFill="accent6" w:themeFillTint="66"/>
            </w:rPr>
            <w:t>ten (10) business days</w:t>
          </w:r>
        </w:sdtContent>
      </w:sdt>
      <w:r w:rsidRPr="00CE066B">
        <w:rPr>
          <w:rFonts w:asciiTheme="minorHAnsi" w:hAnsiTheme="minorHAnsi" w:cstheme="minorHAnsi"/>
          <w:bCs/>
          <w:color w:val="000000" w:themeColor="text1"/>
          <w:sz w:val="18"/>
          <w:szCs w:val="18"/>
        </w:rPr>
        <w:t xml:space="preserve"> </w:t>
      </w:r>
      <w:r w:rsidRPr="00CE066B">
        <w:rPr>
          <w:rFonts w:asciiTheme="minorHAnsi" w:hAnsiTheme="minorHAnsi" w:cstheme="minorHAnsi"/>
          <w:color w:val="000000" w:themeColor="text1"/>
          <w:sz w:val="18"/>
          <w:szCs w:val="18"/>
        </w:rPr>
        <w:t xml:space="preserve">of his/her appointment. </w:t>
      </w:r>
    </w:p>
    <w:p w14:paraId="4DE198CD" w14:textId="77777777" w:rsidR="003B69E6" w:rsidRPr="00CE066B" w:rsidRDefault="00506529" w:rsidP="008D22C3">
      <w:pPr>
        <w:pStyle w:val="Default"/>
        <w:numPr>
          <w:ilvl w:val="0"/>
          <w:numId w:val="21"/>
        </w:numPr>
        <w:rPr>
          <w:rFonts w:asciiTheme="minorHAnsi" w:hAnsiTheme="minorHAnsi" w:cstheme="minorHAnsi"/>
          <w:color w:val="000000" w:themeColor="text1"/>
          <w:sz w:val="18"/>
          <w:szCs w:val="18"/>
        </w:rPr>
      </w:pPr>
      <w:r w:rsidRPr="00CE066B">
        <w:rPr>
          <w:rFonts w:asciiTheme="minorHAnsi" w:hAnsiTheme="minorHAnsi" w:cstheme="minorHAnsi"/>
          <w:color w:val="000000" w:themeColor="text1"/>
          <w:sz w:val="18"/>
          <w:szCs w:val="18"/>
        </w:rPr>
        <w:t>The parties shall share equally the cost of the</w:t>
      </w:r>
      <w:r w:rsidR="00EE5779" w:rsidRPr="00CE066B">
        <w:rPr>
          <w:rFonts w:asciiTheme="minorHAnsi" w:hAnsiTheme="minorHAnsi" w:cstheme="minorHAnsi"/>
          <w:color w:val="000000" w:themeColor="text1"/>
          <w:sz w:val="18"/>
          <w:szCs w:val="18"/>
        </w:rPr>
        <w:t xml:space="preserve"> </w:t>
      </w:r>
      <w:r w:rsidRPr="00CE066B">
        <w:rPr>
          <w:rFonts w:asciiTheme="minorHAnsi" w:hAnsiTheme="minorHAnsi" w:cstheme="minorHAnsi"/>
          <w:color w:val="000000" w:themeColor="text1"/>
          <w:sz w:val="18"/>
          <w:szCs w:val="18"/>
        </w:rPr>
        <w:t>mediator. The costs of all experts and any other third</w:t>
      </w:r>
      <w:r w:rsidR="00EE5779" w:rsidRPr="00CE066B">
        <w:rPr>
          <w:rFonts w:asciiTheme="minorHAnsi" w:hAnsiTheme="minorHAnsi" w:cstheme="minorHAnsi"/>
          <w:color w:val="000000" w:themeColor="text1"/>
          <w:sz w:val="18"/>
          <w:szCs w:val="18"/>
        </w:rPr>
        <w:t xml:space="preserve"> </w:t>
      </w:r>
      <w:r w:rsidRPr="00CE066B">
        <w:rPr>
          <w:rFonts w:asciiTheme="minorHAnsi" w:hAnsiTheme="minorHAnsi" w:cstheme="minorHAnsi"/>
          <w:color w:val="000000" w:themeColor="text1"/>
          <w:sz w:val="18"/>
          <w:szCs w:val="18"/>
        </w:rPr>
        <w:t>parties who, at the request of any party, shall have</w:t>
      </w:r>
      <w:r w:rsidR="00EE5779" w:rsidRPr="00CE066B">
        <w:rPr>
          <w:rFonts w:asciiTheme="minorHAnsi" w:hAnsiTheme="minorHAnsi" w:cstheme="minorHAnsi"/>
          <w:color w:val="000000" w:themeColor="text1"/>
          <w:sz w:val="18"/>
          <w:szCs w:val="18"/>
        </w:rPr>
        <w:t xml:space="preserve"> </w:t>
      </w:r>
      <w:r w:rsidRPr="00CE066B">
        <w:rPr>
          <w:rFonts w:asciiTheme="minorHAnsi" w:hAnsiTheme="minorHAnsi" w:cstheme="minorHAnsi"/>
          <w:color w:val="000000" w:themeColor="text1"/>
          <w:sz w:val="18"/>
          <w:szCs w:val="18"/>
        </w:rPr>
        <w:t>been instructed in the mediation, shall be for the sole</w:t>
      </w:r>
      <w:r w:rsidR="00EE5779" w:rsidRPr="00CE066B">
        <w:rPr>
          <w:rFonts w:asciiTheme="minorHAnsi" w:hAnsiTheme="minorHAnsi" w:cstheme="minorHAnsi"/>
          <w:color w:val="000000" w:themeColor="text1"/>
          <w:sz w:val="18"/>
          <w:szCs w:val="18"/>
        </w:rPr>
        <w:t xml:space="preserve"> </w:t>
      </w:r>
      <w:r w:rsidRPr="00CE066B">
        <w:rPr>
          <w:rFonts w:asciiTheme="minorHAnsi" w:hAnsiTheme="minorHAnsi" w:cstheme="minorHAnsi"/>
          <w:color w:val="000000" w:themeColor="text1"/>
          <w:sz w:val="18"/>
          <w:szCs w:val="18"/>
        </w:rPr>
        <w:t>account of, and shall be discharged by that party.</w:t>
      </w:r>
    </w:p>
    <w:p w14:paraId="62AFD6D3" w14:textId="77777777" w:rsidR="00506529" w:rsidRPr="00CE066B" w:rsidRDefault="00506529" w:rsidP="008D22C3">
      <w:pPr>
        <w:pStyle w:val="Default"/>
        <w:numPr>
          <w:ilvl w:val="0"/>
          <w:numId w:val="21"/>
        </w:numPr>
        <w:rPr>
          <w:rFonts w:asciiTheme="minorHAnsi" w:hAnsiTheme="minorHAnsi" w:cstheme="minorHAnsi"/>
          <w:color w:val="000000" w:themeColor="text1"/>
          <w:sz w:val="18"/>
          <w:szCs w:val="18"/>
        </w:rPr>
      </w:pPr>
      <w:r w:rsidRPr="00CE066B">
        <w:rPr>
          <w:rFonts w:asciiTheme="minorHAnsi" w:hAnsiTheme="minorHAnsi" w:cstheme="minorHAnsi"/>
          <w:color w:val="000000" w:themeColor="text1"/>
          <w:sz w:val="18"/>
          <w:szCs w:val="18"/>
        </w:rPr>
        <w:t>For the avoidance of doubt, the obligations of the</w:t>
      </w:r>
      <w:r w:rsidR="00EE5779" w:rsidRPr="00CE066B">
        <w:rPr>
          <w:rFonts w:asciiTheme="minorHAnsi" w:hAnsiTheme="minorHAnsi" w:cstheme="minorHAnsi"/>
          <w:color w:val="000000" w:themeColor="text1"/>
          <w:sz w:val="18"/>
          <w:szCs w:val="18"/>
        </w:rPr>
        <w:t xml:space="preserve"> </w:t>
      </w:r>
      <w:r w:rsidRPr="00CE066B">
        <w:rPr>
          <w:rFonts w:asciiTheme="minorHAnsi" w:hAnsiTheme="minorHAnsi" w:cstheme="minorHAnsi"/>
          <w:color w:val="000000" w:themeColor="text1"/>
          <w:sz w:val="18"/>
          <w:szCs w:val="18"/>
        </w:rPr>
        <w:t>parties under this Agreement shall not cease or be suspended or delayed by the reference of a dispute to mediation. The Contractor shall always comply</w:t>
      </w:r>
      <w:r w:rsidR="00EE5779" w:rsidRPr="00CE066B">
        <w:rPr>
          <w:rFonts w:asciiTheme="minorHAnsi" w:hAnsiTheme="minorHAnsi" w:cstheme="minorHAnsi"/>
          <w:color w:val="000000" w:themeColor="text1"/>
          <w:sz w:val="18"/>
          <w:szCs w:val="18"/>
        </w:rPr>
        <w:t xml:space="preserve"> </w:t>
      </w:r>
      <w:r w:rsidRPr="00CE066B">
        <w:rPr>
          <w:rFonts w:asciiTheme="minorHAnsi" w:hAnsiTheme="minorHAnsi" w:cstheme="minorHAnsi"/>
          <w:color w:val="000000" w:themeColor="text1"/>
          <w:sz w:val="18"/>
          <w:szCs w:val="18"/>
        </w:rPr>
        <w:t xml:space="preserve">fully with the requirements of the Agreement. </w:t>
      </w:r>
    </w:p>
    <w:p w14:paraId="0BD6896E" w14:textId="77777777" w:rsidR="00506529" w:rsidRPr="00CE066B" w:rsidRDefault="00506529" w:rsidP="00313A29">
      <w:pPr>
        <w:pStyle w:val="Heading1"/>
        <w:rPr>
          <w:rFonts w:asciiTheme="minorHAnsi" w:hAnsiTheme="minorHAnsi" w:cstheme="minorHAnsi"/>
          <w:b/>
        </w:rPr>
      </w:pPr>
      <w:bookmarkStart w:id="16" w:name="_Toc99970440"/>
      <w:r w:rsidRPr="00CE066B">
        <w:rPr>
          <w:rFonts w:asciiTheme="minorHAnsi" w:hAnsiTheme="minorHAnsi" w:cstheme="minorHAnsi"/>
          <w:b/>
        </w:rPr>
        <w:t>17.</w:t>
      </w:r>
      <w:r w:rsidR="00EE5779" w:rsidRPr="00CE066B">
        <w:rPr>
          <w:rFonts w:asciiTheme="minorHAnsi" w:hAnsiTheme="minorHAnsi" w:cstheme="minorHAnsi"/>
          <w:b/>
        </w:rPr>
        <w:t xml:space="preserve"> </w:t>
      </w:r>
      <w:r w:rsidRPr="00CE066B">
        <w:rPr>
          <w:rFonts w:asciiTheme="minorHAnsi" w:hAnsiTheme="minorHAnsi" w:cstheme="minorHAnsi"/>
          <w:b/>
        </w:rPr>
        <w:t>Non-exclusivity</w:t>
      </w:r>
      <w:bookmarkEnd w:id="16"/>
    </w:p>
    <w:p w14:paraId="40630106" w14:textId="77777777" w:rsidR="00506529" w:rsidRPr="00CE066B" w:rsidRDefault="00506529" w:rsidP="00506529">
      <w:pPr>
        <w:pStyle w:val="Default"/>
        <w:rPr>
          <w:rFonts w:asciiTheme="minorHAnsi" w:hAnsiTheme="minorHAnsi" w:cstheme="minorHAnsi"/>
          <w:sz w:val="18"/>
          <w:szCs w:val="18"/>
        </w:rPr>
      </w:pPr>
      <w:r w:rsidRPr="00CE066B">
        <w:rPr>
          <w:rFonts w:asciiTheme="minorHAnsi" w:hAnsiTheme="minorHAnsi" w:cstheme="minorHAnsi"/>
          <w:sz w:val="18"/>
          <w:szCs w:val="18"/>
        </w:rPr>
        <w:t>Nothing in this Agreement shall preclude the Client</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from purchasing Goods/Services from a third party at</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 xml:space="preserve">any time during the term of the Agreement. </w:t>
      </w:r>
    </w:p>
    <w:p w14:paraId="5FC2A671" w14:textId="77777777" w:rsidR="00506529" w:rsidRPr="00CE066B" w:rsidRDefault="00506529" w:rsidP="00313A29">
      <w:pPr>
        <w:pStyle w:val="Heading1"/>
        <w:rPr>
          <w:rFonts w:asciiTheme="minorHAnsi" w:hAnsiTheme="minorHAnsi" w:cstheme="minorHAnsi"/>
          <w:b/>
        </w:rPr>
      </w:pPr>
      <w:bookmarkStart w:id="17" w:name="_Toc99970441"/>
      <w:r w:rsidRPr="00CE066B">
        <w:rPr>
          <w:rFonts w:asciiTheme="minorHAnsi" w:hAnsiTheme="minorHAnsi" w:cstheme="minorHAnsi"/>
          <w:b/>
        </w:rPr>
        <w:lastRenderedPageBreak/>
        <w:t>18.</w:t>
      </w:r>
      <w:r w:rsidR="00EE5779" w:rsidRPr="00CE066B">
        <w:rPr>
          <w:rFonts w:asciiTheme="minorHAnsi" w:hAnsiTheme="minorHAnsi" w:cstheme="minorHAnsi"/>
          <w:b/>
        </w:rPr>
        <w:t xml:space="preserve"> </w:t>
      </w:r>
      <w:r w:rsidRPr="00CE066B">
        <w:rPr>
          <w:rFonts w:asciiTheme="minorHAnsi" w:hAnsiTheme="minorHAnsi" w:cstheme="minorHAnsi"/>
          <w:b/>
        </w:rPr>
        <w:t>Conflicts, Registrable Interests and Corrupt Gifts</w:t>
      </w:r>
      <w:bookmarkEnd w:id="17"/>
    </w:p>
    <w:p w14:paraId="497823DA" w14:textId="77777777" w:rsidR="003B69E6" w:rsidRPr="00CE066B" w:rsidRDefault="003B69E6" w:rsidP="008D22C3">
      <w:pPr>
        <w:pStyle w:val="Default"/>
        <w:numPr>
          <w:ilvl w:val="0"/>
          <w:numId w:val="22"/>
        </w:numPr>
        <w:rPr>
          <w:rFonts w:asciiTheme="minorHAnsi" w:hAnsiTheme="minorHAnsi" w:cstheme="minorHAnsi"/>
          <w:sz w:val="18"/>
          <w:szCs w:val="18"/>
        </w:rPr>
      </w:pPr>
      <w:r w:rsidRPr="00CE066B">
        <w:rPr>
          <w:rFonts w:asciiTheme="minorHAnsi" w:hAnsiTheme="minorHAnsi" w:cstheme="minorHAnsi"/>
          <w:sz w:val="18"/>
          <w:szCs w:val="18"/>
        </w:rPr>
        <w:t>T</w:t>
      </w:r>
      <w:r w:rsidR="00506529" w:rsidRPr="00CE066B">
        <w:rPr>
          <w:rFonts w:asciiTheme="minorHAnsi" w:hAnsiTheme="minorHAnsi" w:cstheme="minorHAnsi"/>
          <w:sz w:val="18"/>
          <w:szCs w:val="18"/>
        </w:rPr>
        <w:t>he Contractor confirms it has carried out a “conflict</w:t>
      </w:r>
      <w:r w:rsidR="00EE5779" w:rsidRPr="00CE066B">
        <w:rPr>
          <w:rFonts w:asciiTheme="minorHAnsi" w:hAnsiTheme="minorHAnsi" w:cstheme="minorHAnsi"/>
          <w:sz w:val="18"/>
          <w:szCs w:val="18"/>
        </w:rPr>
        <w:t xml:space="preserve"> </w:t>
      </w:r>
      <w:r w:rsidR="00506529" w:rsidRPr="00CE066B">
        <w:rPr>
          <w:rFonts w:asciiTheme="minorHAnsi" w:hAnsiTheme="minorHAnsi" w:cstheme="minorHAnsi"/>
          <w:sz w:val="18"/>
          <w:szCs w:val="18"/>
        </w:rPr>
        <w:t>of interest” check which satisfies no compromise of</w:t>
      </w:r>
      <w:r w:rsidR="00EE5779" w:rsidRPr="00CE066B">
        <w:rPr>
          <w:rFonts w:asciiTheme="minorHAnsi" w:hAnsiTheme="minorHAnsi" w:cstheme="minorHAnsi"/>
          <w:sz w:val="18"/>
          <w:szCs w:val="18"/>
        </w:rPr>
        <w:t xml:space="preserve"> </w:t>
      </w:r>
      <w:r w:rsidR="00506529" w:rsidRPr="00CE066B">
        <w:rPr>
          <w:rFonts w:asciiTheme="minorHAnsi" w:hAnsiTheme="minorHAnsi" w:cstheme="minorHAnsi"/>
          <w:sz w:val="18"/>
          <w:szCs w:val="18"/>
        </w:rPr>
        <w:t>any individual’s impartiality, or be reasonably be</w:t>
      </w:r>
      <w:r w:rsidR="00EE5779" w:rsidRPr="00CE066B">
        <w:rPr>
          <w:rFonts w:asciiTheme="minorHAnsi" w:hAnsiTheme="minorHAnsi" w:cstheme="minorHAnsi"/>
          <w:sz w:val="18"/>
          <w:szCs w:val="18"/>
        </w:rPr>
        <w:t xml:space="preserve"> </w:t>
      </w:r>
      <w:r w:rsidR="00506529" w:rsidRPr="00CE066B">
        <w:rPr>
          <w:rFonts w:asciiTheme="minorHAnsi" w:hAnsiTheme="minorHAnsi" w:cstheme="minorHAnsi"/>
          <w:sz w:val="18"/>
          <w:szCs w:val="18"/>
        </w:rPr>
        <w:t>perceived as doing so, in the award of a contract. Any such “conflict of interest” shall be notified</w:t>
      </w:r>
      <w:r w:rsidR="00EE5779" w:rsidRPr="00CE066B">
        <w:rPr>
          <w:rFonts w:asciiTheme="minorHAnsi" w:hAnsiTheme="minorHAnsi" w:cstheme="minorHAnsi"/>
          <w:sz w:val="18"/>
          <w:szCs w:val="18"/>
        </w:rPr>
        <w:t xml:space="preserve"> </w:t>
      </w:r>
      <w:r w:rsidR="00506529" w:rsidRPr="00CE066B">
        <w:rPr>
          <w:rFonts w:asciiTheme="minorHAnsi" w:hAnsiTheme="minorHAnsi" w:cstheme="minorHAnsi"/>
          <w:sz w:val="18"/>
          <w:szCs w:val="18"/>
        </w:rPr>
        <w:t>immediately to the Client.</w:t>
      </w:r>
    </w:p>
    <w:p w14:paraId="21044421" w14:textId="77777777" w:rsidR="00506529" w:rsidRPr="00CE066B" w:rsidRDefault="00506529" w:rsidP="008D22C3">
      <w:pPr>
        <w:pStyle w:val="Default"/>
        <w:numPr>
          <w:ilvl w:val="0"/>
          <w:numId w:val="22"/>
        </w:numPr>
        <w:rPr>
          <w:rFonts w:asciiTheme="minorHAnsi" w:hAnsiTheme="minorHAnsi" w:cstheme="minorHAnsi"/>
          <w:sz w:val="18"/>
          <w:szCs w:val="18"/>
        </w:rPr>
      </w:pPr>
      <w:r w:rsidRPr="00CE066B">
        <w:rPr>
          <w:rFonts w:asciiTheme="minorHAnsi" w:hAnsiTheme="minorHAnsi" w:cstheme="minorHAnsi"/>
          <w:sz w:val="18"/>
          <w:szCs w:val="18"/>
        </w:rPr>
        <w:t>In accordance with Section 38 of the Ethics in Public Office Act 1995 and 2001 any money, gift or other</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consideration from a person holding or seeking to obtain a contract will be deemed to have been paid</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or given corruptly unless the contrary is proved.</w:t>
      </w:r>
    </w:p>
    <w:p w14:paraId="5FE60121" w14:textId="77777777" w:rsidR="00506529" w:rsidRPr="00CE066B" w:rsidRDefault="00506529" w:rsidP="00313A29">
      <w:pPr>
        <w:pStyle w:val="Heading1"/>
        <w:rPr>
          <w:rFonts w:asciiTheme="minorHAnsi" w:hAnsiTheme="minorHAnsi" w:cstheme="minorHAnsi"/>
          <w:b/>
        </w:rPr>
      </w:pPr>
      <w:bookmarkStart w:id="18" w:name="_Toc99970442"/>
      <w:r w:rsidRPr="00CE066B">
        <w:rPr>
          <w:rFonts w:asciiTheme="minorHAnsi" w:hAnsiTheme="minorHAnsi" w:cstheme="minorHAnsi"/>
          <w:b/>
        </w:rPr>
        <w:t>19.</w:t>
      </w:r>
      <w:r w:rsidR="00EE5779" w:rsidRPr="00CE066B">
        <w:rPr>
          <w:rFonts w:asciiTheme="minorHAnsi" w:hAnsiTheme="minorHAnsi" w:cstheme="minorHAnsi"/>
          <w:b/>
        </w:rPr>
        <w:t xml:space="preserve"> </w:t>
      </w:r>
      <w:r w:rsidRPr="00CE066B">
        <w:rPr>
          <w:rFonts w:asciiTheme="minorHAnsi" w:hAnsiTheme="minorHAnsi" w:cstheme="minorHAnsi"/>
          <w:b/>
        </w:rPr>
        <w:t>Equipment</w:t>
      </w:r>
      <w:bookmarkEnd w:id="18"/>
    </w:p>
    <w:p w14:paraId="15C645AD" w14:textId="77777777" w:rsidR="003B69E6" w:rsidRPr="00CE066B" w:rsidRDefault="00506529" w:rsidP="008D22C3">
      <w:pPr>
        <w:pStyle w:val="Default"/>
        <w:numPr>
          <w:ilvl w:val="0"/>
          <w:numId w:val="23"/>
        </w:numPr>
        <w:rPr>
          <w:rFonts w:asciiTheme="minorHAnsi" w:hAnsiTheme="minorHAnsi" w:cstheme="minorHAnsi"/>
          <w:sz w:val="18"/>
          <w:szCs w:val="18"/>
        </w:rPr>
      </w:pPr>
      <w:r w:rsidRPr="00CE066B">
        <w:rPr>
          <w:rFonts w:asciiTheme="minorHAnsi" w:hAnsiTheme="minorHAnsi" w:cstheme="minorHAnsi"/>
          <w:sz w:val="18"/>
          <w:szCs w:val="18"/>
        </w:rPr>
        <w:t>The Contractor shall provide all equipment and</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materials necessary for the provision of the Services.</w:t>
      </w:r>
    </w:p>
    <w:p w14:paraId="726BCCE5" w14:textId="77777777" w:rsidR="003B69E6" w:rsidRPr="00CE066B" w:rsidRDefault="00506529" w:rsidP="008D22C3">
      <w:pPr>
        <w:pStyle w:val="Default"/>
        <w:numPr>
          <w:ilvl w:val="0"/>
          <w:numId w:val="23"/>
        </w:numPr>
        <w:rPr>
          <w:rFonts w:asciiTheme="minorHAnsi" w:hAnsiTheme="minorHAnsi" w:cstheme="minorHAnsi"/>
          <w:sz w:val="18"/>
          <w:szCs w:val="18"/>
        </w:rPr>
      </w:pPr>
      <w:r w:rsidRPr="00CE066B">
        <w:rPr>
          <w:rFonts w:asciiTheme="minorHAnsi" w:hAnsiTheme="minorHAnsi" w:cstheme="minorHAnsi"/>
          <w:sz w:val="18"/>
          <w:szCs w:val="18"/>
        </w:rPr>
        <w:t>All equipment brought onto the Client’s premises shall</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be at the Contractor’s own risk and the Client shall</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have no liability for any loss of, caused by or damage</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to any equipment.</w:t>
      </w:r>
    </w:p>
    <w:p w14:paraId="2CA05F3C" w14:textId="77777777" w:rsidR="003B69E6" w:rsidRPr="00CE066B" w:rsidRDefault="00506529" w:rsidP="008D22C3">
      <w:pPr>
        <w:pStyle w:val="Default"/>
        <w:numPr>
          <w:ilvl w:val="0"/>
          <w:numId w:val="23"/>
        </w:numPr>
        <w:rPr>
          <w:rFonts w:asciiTheme="minorHAnsi" w:hAnsiTheme="minorHAnsi" w:cstheme="minorHAnsi"/>
          <w:sz w:val="18"/>
          <w:szCs w:val="18"/>
        </w:rPr>
      </w:pPr>
      <w:r w:rsidRPr="00CE066B">
        <w:rPr>
          <w:rFonts w:asciiTheme="minorHAnsi" w:hAnsiTheme="minorHAnsi" w:cstheme="minorHAnsi"/>
          <w:sz w:val="18"/>
          <w:szCs w:val="18"/>
        </w:rPr>
        <w:t>The Contractor shall, at the Client’s written request, at</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its own expense and as soon as is reasonably</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practicable:</w:t>
      </w:r>
    </w:p>
    <w:p w14:paraId="1F7245F5" w14:textId="77777777" w:rsidR="003B69E6" w:rsidRPr="00CE066B" w:rsidRDefault="00506529" w:rsidP="008D22C3">
      <w:pPr>
        <w:pStyle w:val="Default"/>
        <w:numPr>
          <w:ilvl w:val="1"/>
          <w:numId w:val="23"/>
        </w:numPr>
        <w:rPr>
          <w:rFonts w:asciiTheme="minorHAnsi" w:hAnsiTheme="minorHAnsi" w:cstheme="minorHAnsi"/>
          <w:sz w:val="18"/>
          <w:szCs w:val="18"/>
        </w:rPr>
      </w:pPr>
      <w:r w:rsidRPr="00CE066B">
        <w:rPr>
          <w:rFonts w:asciiTheme="minorHAnsi" w:hAnsiTheme="minorHAnsi" w:cstheme="minorHAnsi"/>
          <w:sz w:val="18"/>
          <w:szCs w:val="18"/>
        </w:rPr>
        <w:t>remove any equipment which in the reasonable opinion of the Client is either</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hazardous, noxious or not in accordance with</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this Agreement; and</w:t>
      </w:r>
    </w:p>
    <w:p w14:paraId="7DF29494" w14:textId="77777777" w:rsidR="003B69E6" w:rsidRPr="00CE066B" w:rsidRDefault="00506529" w:rsidP="008D22C3">
      <w:pPr>
        <w:pStyle w:val="Default"/>
        <w:numPr>
          <w:ilvl w:val="1"/>
          <w:numId w:val="23"/>
        </w:numPr>
        <w:rPr>
          <w:rFonts w:asciiTheme="minorHAnsi" w:hAnsiTheme="minorHAnsi" w:cstheme="minorHAnsi"/>
          <w:sz w:val="18"/>
          <w:szCs w:val="18"/>
        </w:rPr>
      </w:pPr>
      <w:r w:rsidRPr="00CE066B">
        <w:rPr>
          <w:rFonts w:asciiTheme="minorHAnsi" w:hAnsiTheme="minorHAnsi" w:cstheme="minorHAnsi"/>
          <w:sz w:val="18"/>
          <w:szCs w:val="18"/>
        </w:rPr>
        <w:t>replace such item with a suitable item of</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equipment.</w:t>
      </w:r>
    </w:p>
    <w:p w14:paraId="5E3AE408" w14:textId="77777777" w:rsidR="003B69E6" w:rsidRPr="00CE066B" w:rsidRDefault="00506529" w:rsidP="008D22C3">
      <w:pPr>
        <w:pStyle w:val="Default"/>
        <w:numPr>
          <w:ilvl w:val="0"/>
          <w:numId w:val="23"/>
        </w:numPr>
        <w:rPr>
          <w:rFonts w:asciiTheme="minorHAnsi" w:hAnsiTheme="minorHAnsi" w:cstheme="minorHAnsi"/>
          <w:sz w:val="18"/>
          <w:szCs w:val="18"/>
        </w:rPr>
      </w:pPr>
      <w:r w:rsidRPr="00CE066B">
        <w:rPr>
          <w:rFonts w:asciiTheme="minorHAnsi" w:hAnsiTheme="minorHAnsi" w:cstheme="minorHAnsi"/>
          <w:sz w:val="18"/>
          <w:szCs w:val="18"/>
        </w:rPr>
        <w:t>The Contractor shall maintain and store all items of the Contractor’s equipment within the Client’s</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premises in a safe, serviceable and clean condition.</w:t>
      </w:r>
    </w:p>
    <w:p w14:paraId="144AE0E6" w14:textId="77777777" w:rsidR="00EE5779" w:rsidRPr="00CE066B" w:rsidRDefault="00506529" w:rsidP="008D22C3">
      <w:pPr>
        <w:pStyle w:val="Default"/>
        <w:numPr>
          <w:ilvl w:val="0"/>
          <w:numId w:val="23"/>
        </w:numPr>
        <w:rPr>
          <w:rFonts w:asciiTheme="minorHAnsi" w:hAnsiTheme="minorHAnsi" w:cstheme="minorHAnsi"/>
          <w:sz w:val="18"/>
          <w:szCs w:val="18"/>
        </w:rPr>
      </w:pPr>
      <w:r w:rsidRPr="00CE066B">
        <w:rPr>
          <w:rFonts w:asciiTheme="minorHAnsi" w:hAnsiTheme="minorHAnsi" w:cstheme="minorHAnsi"/>
          <w:sz w:val="18"/>
          <w:szCs w:val="18"/>
        </w:rPr>
        <w:t>On completion of the Services the Contractor shall</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remove the equipment used by the Contractor to provide the Services and shall leave the Client’s</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premises in a clean, safe and tidy condition. The</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Contractor is solely responsible for making good any</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damage to the Client’s premises or any objects</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contained thereon, other than fair wear and tear,</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which is caused by the Contractor or any Contractor</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Personnel</w:t>
      </w:r>
    </w:p>
    <w:p w14:paraId="5299D99F" w14:textId="77777777" w:rsidR="00506529" w:rsidRPr="00CE066B" w:rsidRDefault="00506529" w:rsidP="00313A29">
      <w:pPr>
        <w:pStyle w:val="Heading1"/>
        <w:rPr>
          <w:rFonts w:asciiTheme="minorHAnsi" w:hAnsiTheme="minorHAnsi" w:cstheme="minorHAnsi"/>
          <w:b/>
        </w:rPr>
      </w:pPr>
      <w:bookmarkStart w:id="19" w:name="_Toc99970443"/>
      <w:r w:rsidRPr="00CE066B">
        <w:rPr>
          <w:rFonts w:asciiTheme="minorHAnsi" w:hAnsiTheme="minorHAnsi" w:cstheme="minorHAnsi"/>
          <w:b/>
        </w:rPr>
        <w:t>20.</w:t>
      </w:r>
      <w:r w:rsidR="003B69E6" w:rsidRPr="00CE066B">
        <w:rPr>
          <w:rFonts w:asciiTheme="minorHAnsi" w:hAnsiTheme="minorHAnsi" w:cstheme="minorHAnsi"/>
          <w:b/>
        </w:rPr>
        <w:t xml:space="preserve"> </w:t>
      </w:r>
      <w:r w:rsidRPr="00CE066B">
        <w:rPr>
          <w:rFonts w:asciiTheme="minorHAnsi" w:hAnsiTheme="minorHAnsi" w:cstheme="minorHAnsi"/>
          <w:b/>
        </w:rPr>
        <w:t>Data Protection and Security</w:t>
      </w:r>
      <w:bookmarkEnd w:id="19"/>
    </w:p>
    <w:p w14:paraId="733E77BC" w14:textId="29528DD2" w:rsidR="00506529" w:rsidRPr="00CE066B" w:rsidRDefault="00506529" w:rsidP="00506529">
      <w:pPr>
        <w:pStyle w:val="Default"/>
        <w:rPr>
          <w:rFonts w:asciiTheme="minorHAnsi" w:hAnsiTheme="minorHAnsi" w:cstheme="minorHAnsi"/>
          <w:sz w:val="18"/>
          <w:szCs w:val="18"/>
        </w:rPr>
      </w:pPr>
      <w:r w:rsidRPr="00CE066B">
        <w:rPr>
          <w:rFonts w:asciiTheme="minorHAnsi" w:hAnsiTheme="minorHAnsi" w:cstheme="minorHAnsi"/>
          <w:sz w:val="18"/>
          <w:szCs w:val="18"/>
        </w:rPr>
        <w:t>Each party shall comply with all applicable</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requirements of the Data Protection Laws that arise</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in connection with this Agreement.</w:t>
      </w:r>
      <w:r w:rsidR="00A77E43" w:rsidRPr="00CE066B">
        <w:rPr>
          <w:rFonts w:asciiTheme="minorHAnsi" w:hAnsiTheme="minorHAnsi" w:cstheme="minorHAnsi"/>
          <w:sz w:val="18"/>
          <w:szCs w:val="18"/>
        </w:rPr>
        <w:t xml:space="preserve">  Please see Appendix 1 for full data protection Agreement.</w:t>
      </w:r>
    </w:p>
    <w:p w14:paraId="7558CFB7" w14:textId="77777777" w:rsidR="00506529" w:rsidRPr="00CE066B" w:rsidRDefault="00506529" w:rsidP="00313A29">
      <w:pPr>
        <w:pStyle w:val="Heading1"/>
        <w:rPr>
          <w:rFonts w:asciiTheme="minorHAnsi" w:hAnsiTheme="minorHAnsi" w:cstheme="minorHAnsi"/>
          <w:b/>
        </w:rPr>
      </w:pPr>
      <w:bookmarkStart w:id="20" w:name="_Toc99970444"/>
      <w:r w:rsidRPr="00CE066B">
        <w:rPr>
          <w:rFonts w:asciiTheme="minorHAnsi" w:hAnsiTheme="minorHAnsi" w:cstheme="minorHAnsi"/>
          <w:b/>
        </w:rPr>
        <w:t>21.</w:t>
      </w:r>
      <w:r w:rsidR="00EE5779" w:rsidRPr="00CE066B">
        <w:rPr>
          <w:rFonts w:asciiTheme="minorHAnsi" w:hAnsiTheme="minorHAnsi" w:cstheme="minorHAnsi"/>
          <w:b/>
        </w:rPr>
        <w:t xml:space="preserve"> </w:t>
      </w:r>
      <w:r w:rsidRPr="00CE066B">
        <w:rPr>
          <w:rFonts w:asciiTheme="minorHAnsi" w:hAnsiTheme="minorHAnsi" w:cstheme="minorHAnsi"/>
          <w:b/>
        </w:rPr>
        <w:t>General Provisions</w:t>
      </w:r>
      <w:bookmarkEnd w:id="20"/>
    </w:p>
    <w:p w14:paraId="6B258B13" w14:textId="77777777" w:rsidR="003B69E6" w:rsidRPr="00CE066B" w:rsidRDefault="00506529" w:rsidP="008D22C3">
      <w:pPr>
        <w:pStyle w:val="Default"/>
        <w:numPr>
          <w:ilvl w:val="0"/>
          <w:numId w:val="25"/>
        </w:numPr>
        <w:rPr>
          <w:rFonts w:asciiTheme="minorHAnsi" w:hAnsiTheme="minorHAnsi" w:cstheme="minorHAnsi"/>
          <w:sz w:val="18"/>
          <w:szCs w:val="18"/>
        </w:rPr>
      </w:pPr>
      <w:r w:rsidRPr="00CE066B">
        <w:rPr>
          <w:rFonts w:asciiTheme="minorHAnsi" w:hAnsiTheme="minorHAnsi" w:cstheme="minorHAnsi"/>
          <w:sz w:val="18"/>
          <w:szCs w:val="18"/>
        </w:rPr>
        <w:t>This Agreement together with the RFQ, any</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clarifications issued, and any documents identified by</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the Client as forming part of the Agreement comprise the Agreement and contain the entire agreement between the Contractor and the Client relating to the</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 xml:space="preserve">Goods/Services and supersedes any prior agreements, understandings, representations, warranties, undertakings or proposals, oral or written. </w:t>
      </w:r>
    </w:p>
    <w:p w14:paraId="1A5551D0" w14:textId="77777777" w:rsidR="003B69E6" w:rsidRPr="00CE066B" w:rsidRDefault="00506529" w:rsidP="008D22C3">
      <w:pPr>
        <w:pStyle w:val="Default"/>
        <w:numPr>
          <w:ilvl w:val="0"/>
          <w:numId w:val="25"/>
        </w:numPr>
        <w:rPr>
          <w:rFonts w:asciiTheme="minorHAnsi" w:hAnsiTheme="minorHAnsi" w:cstheme="minorHAnsi"/>
          <w:sz w:val="18"/>
          <w:szCs w:val="18"/>
        </w:rPr>
      </w:pPr>
      <w:r w:rsidRPr="00CE066B">
        <w:rPr>
          <w:rFonts w:asciiTheme="minorHAnsi" w:hAnsiTheme="minorHAnsi" w:cstheme="minorHAnsi"/>
          <w:sz w:val="18"/>
          <w:szCs w:val="18"/>
        </w:rPr>
        <w:t>The parties recognize that printed purchase orders,</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invoices and other commonly used form documents relating to the performance of any obligations</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hereunder may contain terms which conflict with one or more terms of this Agreement. In case of any such</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conflict, the relevant terms of this Agreement shall prevail.</w:t>
      </w:r>
    </w:p>
    <w:p w14:paraId="5630606B" w14:textId="77777777" w:rsidR="003B69E6" w:rsidRPr="00CE066B" w:rsidRDefault="00506529" w:rsidP="008D22C3">
      <w:pPr>
        <w:pStyle w:val="Default"/>
        <w:numPr>
          <w:ilvl w:val="0"/>
          <w:numId w:val="25"/>
        </w:numPr>
        <w:rPr>
          <w:rFonts w:asciiTheme="minorHAnsi" w:hAnsiTheme="minorHAnsi" w:cstheme="minorHAnsi"/>
          <w:sz w:val="18"/>
          <w:szCs w:val="18"/>
        </w:rPr>
      </w:pPr>
      <w:r w:rsidRPr="00CE066B">
        <w:rPr>
          <w:rFonts w:asciiTheme="minorHAnsi" w:hAnsiTheme="minorHAnsi" w:cstheme="minorHAnsi"/>
          <w:sz w:val="18"/>
          <w:szCs w:val="18"/>
        </w:rPr>
        <w:t>Nothing in the Agreement shall create, or be deemed</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to create, a partnership, joint venture, or the relationship of principal and agent, between the parties.</w:t>
      </w:r>
    </w:p>
    <w:p w14:paraId="18EFCA21" w14:textId="77777777" w:rsidR="003B69E6" w:rsidRPr="00CE066B" w:rsidRDefault="00506529" w:rsidP="008D22C3">
      <w:pPr>
        <w:pStyle w:val="Default"/>
        <w:numPr>
          <w:ilvl w:val="0"/>
          <w:numId w:val="25"/>
        </w:numPr>
        <w:rPr>
          <w:rFonts w:asciiTheme="minorHAnsi" w:hAnsiTheme="minorHAnsi" w:cstheme="minorHAnsi"/>
          <w:sz w:val="18"/>
          <w:szCs w:val="18"/>
        </w:rPr>
      </w:pPr>
      <w:r w:rsidRPr="00CE066B">
        <w:rPr>
          <w:rFonts w:asciiTheme="minorHAnsi" w:hAnsiTheme="minorHAnsi" w:cstheme="minorHAnsi"/>
          <w:sz w:val="18"/>
          <w:szCs w:val="18"/>
        </w:rPr>
        <w:t>The Contractor is deemed to be the prime contractor under this Agreement and the Contractor assumes full responsibility for the discharge of all obligations</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under this Agreement. The Contractor as prime contractor hereby assumes liability for Contractor</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Personnel and shall ensure that Contractor Personnel shall comply in all respects with the relevant terms of</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this Agreement, to the extent that it or they are</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retained by the Contractor.</w:t>
      </w:r>
    </w:p>
    <w:p w14:paraId="422A24FC" w14:textId="77777777" w:rsidR="003B69E6" w:rsidRPr="00CE066B" w:rsidRDefault="00506529" w:rsidP="008D22C3">
      <w:pPr>
        <w:pStyle w:val="Default"/>
        <w:numPr>
          <w:ilvl w:val="0"/>
          <w:numId w:val="25"/>
        </w:numPr>
        <w:rPr>
          <w:rFonts w:asciiTheme="minorHAnsi" w:hAnsiTheme="minorHAnsi" w:cstheme="minorHAnsi"/>
          <w:sz w:val="18"/>
          <w:szCs w:val="18"/>
        </w:rPr>
      </w:pPr>
      <w:r w:rsidRPr="00CE066B">
        <w:rPr>
          <w:rFonts w:asciiTheme="minorHAnsi" w:hAnsiTheme="minorHAnsi" w:cstheme="minorHAnsi"/>
          <w:sz w:val="18"/>
          <w:szCs w:val="18"/>
        </w:rPr>
        <w:t>If the whole or any part of a provision of the</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Agreement is or becomes illegal, invalid or</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unenforceable, that will not affect the legality,</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validity or enforceability of the remainder of the provision in question or any other provision of the</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 xml:space="preserve">Agreement. </w:t>
      </w:r>
    </w:p>
    <w:p w14:paraId="65D9BEF2" w14:textId="77777777" w:rsidR="003B69E6" w:rsidRPr="00CE066B" w:rsidRDefault="00506529" w:rsidP="008D22C3">
      <w:pPr>
        <w:pStyle w:val="Default"/>
        <w:numPr>
          <w:ilvl w:val="0"/>
          <w:numId w:val="25"/>
        </w:numPr>
        <w:rPr>
          <w:rFonts w:asciiTheme="minorHAnsi" w:hAnsiTheme="minorHAnsi" w:cstheme="minorHAnsi"/>
          <w:sz w:val="18"/>
          <w:szCs w:val="18"/>
        </w:rPr>
      </w:pPr>
      <w:r w:rsidRPr="00CE066B">
        <w:rPr>
          <w:rFonts w:asciiTheme="minorHAnsi" w:hAnsiTheme="minorHAnsi" w:cstheme="minorHAnsi"/>
          <w:sz w:val="18"/>
          <w:szCs w:val="18"/>
        </w:rPr>
        <w:t>The Contractor may not, without the prior written consent of the Client assign, transfer or create or</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permit to exist any right, title or interest in, to or</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 xml:space="preserve">under, any of its rights under the Agreement. </w:t>
      </w:r>
    </w:p>
    <w:p w14:paraId="6D7F3D3A" w14:textId="1C28000C" w:rsidR="003B69E6" w:rsidRPr="00CE066B" w:rsidRDefault="00506529" w:rsidP="008D22C3">
      <w:pPr>
        <w:pStyle w:val="Default"/>
        <w:numPr>
          <w:ilvl w:val="0"/>
          <w:numId w:val="25"/>
        </w:numPr>
        <w:rPr>
          <w:rFonts w:asciiTheme="minorHAnsi" w:hAnsiTheme="minorHAnsi" w:cstheme="minorHAnsi"/>
          <w:sz w:val="18"/>
          <w:szCs w:val="18"/>
        </w:rPr>
      </w:pPr>
      <w:r w:rsidRPr="00CE066B">
        <w:rPr>
          <w:rFonts w:asciiTheme="minorHAnsi" w:hAnsiTheme="minorHAnsi" w:cstheme="minorHAnsi"/>
          <w:sz w:val="18"/>
          <w:szCs w:val="18"/>
        </w:rPr>
        <w:t>The Agreement (and any non-contractual obligations</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arising under or in connection with the Agreement)</w:t>
      </w:r>
      <w:r w:rsidR="00BF1E07">
        <w:rPr>
          <w:rFonts w:asciiTheme="minorHAnsi" w:hAnsiTheme="minorHAnsi" w:cstheme="minorHAnsi"/>
          <w:sz w:val="18"/>
          <w:szCs w:val="18"/>
        </w:rPr>
        <w:t xml:space="preserve"> </w:t>
      </w:r>
      <w:r w:rsidRPr="00CE066B">
        <w:rPr>
          <w:rFonts w:asciiTheme="minorHAnsi" w:hAnsiTheme="minorHAnsi" w:cstheme="minorHAnsi"/>
          <w:sz w:val="18"/>
          <w:szCs w:val="18"/>
        </w:rPr>
        <w:t>shall be governed by, and construed in accordance</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with, the laws of Ireland and the Irish courts shall</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have exclusive jurisdiction.</w:t>
      </w:r>
    </w:p>
    <w:p w14:paraId="455CC8D0" w14:textId="77777777" w:rsidR="00506529" w:rsidRPr="00CE066B" w:rsidRDefault="00506529" w:rsidP="008D22C3">
      <w:pPr>
        <w:pStyle w:val="Default"/>
        <w:numPr>
          <w:ilvl w:val="0"/>
          <w:numId w:val="25"/>
        </w:numPr>
        <w:rPr>
          <w:rFonts w:asciiTheme="minorHAnsi" w:hAnsiTheme="minorHAnsi" w:cstheme="minorHAnsi"/>
          <w:sz w:val="18"/>
          <w:szCs w:val="18"/>
        </w:rPr>
      </w:pPr>
      <w:r w:rsidRPr="00CE066B">
        <w:rPr>
          <w:rFonts w:asciiTheme="minorHAnsi" w:hAnsiTheme="minorHAnsi" w:cstheme="minorHAnsi"/>
          <w:sz w:val="18"/>
          <w:szCs w:val="18"/>
        </w:rPr>
        <w:t>Notices and other communications under or in</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connection with this Agreement may be given in writing by hand, by ordinary pre-paid post, by</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facsimile or by e-mail, save that service of any notice</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of any claim, dispute, termination, breach or legal proceedings in connection with the Agreement shall</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not be made by e-mail.</w:t>
      </w:r>
    </w:p>
    <w:p w14:paraId="330AFB0D" w14:textId="77777777" w:rsidR="00506529" w:rsidRPr="00CE066B" w:rsidRDefault="00506529" w:rsidP="00313A29">
      <w:pPr>
        <w:pStyle w:val="Heading1"/>
        <w:rPr>
          <w:rFonts w:asciiTheme="minorHAnsi" w:hAnsiTheme="minorHAnsi" w:cstheme="minorHAnsi"/>
          <w:b/>
        </w:rPr>
      </w:pPr>
      <w:bookmarkStart w:id="21" w:name="_Toc99970445"/>
      <w:r w:rsidRPr="00CE066B">
        <w:rPr>
          <w:rFonts w:asciiTheme="minorHAnsi" w:hAnsiTheme="minorHAnsi" w:cstheme="minorHAnsi"/>
          <w:b/>
        </w:rPr>
        <w:t>22. Force Majeure</w:t>
      </w:r>
      <w:bookmarkEnd w:id="21"/>
    </w:p>
    <w:p w14:paraId="474E0381" w14:textId="54737F7E" w:rsidR="00506529" w:rsidRPr="00CE066B" w:rsidRDefault="00506529" w:rsidP="003B69E6">
      <w:pPr>
        <w:pStyle w:val="Default"/>
        <w:numPr>
          <w:ilvl w:val="0"/>
          <w:numId w:val="26"/>
        </w:numPr>
        <w:rPr>
          <w:rFonts w:asciiTheme="minorHAnsi" w:hAnsiTheme="minorHAnsi" w:cstheme="minorHAnsi"/>
          <w:sz w:val="18"/>
          <w:szCs w:val="18"/>
        </w:rPr>
      </w:pPr>
      <w:r w:rsidRPr="00CE066B">
        <w:rPr>
          <w:rFonts w:asciiTheme="minorHAnsi" w:hAnsiTheme="minorHAnsi" w:cstheme="minorHAnsi"/>
          <w:sz w:val="18"/>
          <w:szCs w:val="18"/>
        </w:rPr>
        <w:t>Neither party shall be in breach of this Agreement nor</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liable for delay in performing, or failure to perform, any of its obligations under this Agreement if such</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delay or failure result from events, circumstances or</w:t>
      </w:r>
      <w:r w:rsidR="00EE5779" w:rsidRPr="00CE066B">
        <w:rPr>
          <w:rFonts w:asciiTheme="minorHAnsi" w:hAnsiTheme="minorHAnsi" w:cstheme="minorHAnsi"/>
          <w:sz w:val="18"/>
          <w:szCs w:val="18"/>
        </w:rPr>
        <w:t xml:space="preserve"> </w:t>
      </w:r>
      <w:r w:rsidRPr="00CE066B">
        <w:rPr>
          <w:rFonts w:asciiTheme="minorHAnsi" w:hAnsiTheme="minorHAnsi" w:cstheme="minorHAnsi"/>
          <w:sz w:val="18"/>
          <w:szCs w:val="18"/>
        </w:rPr>
        <w:t xml:space="preserve">causes beyond its reasonable control. In such circumstances the affected party shall be entitled to a reasonable extension of the </w:t>
      </w:r>
      <w:r w:rsidRPr="00CE066B">
        <w:rPr>
          <w:rFonts w:asciiTheme="minorHAnsi" w:hAnsiTheme="minorHAnsi" w:cstheme="minorHAnsi"/>
          <w:sz w:val="18"/>
          <w:szCs w:val="18"/>
        </w:rPr>
        <w:lastRenderedPageBreak/>
        <w:t xml:space="preserve">time for performing such obligations. If the period of delay or non-performance continues for </w:t>
      </w:r>
      <w:sdt>
        <w:sdtPr>
          <w:rPr>
            <w:rFonts w:asciiTheme="minorHAnsi" w:hAnsiTheme="minorHAnsi" w:cstheme="minorHAnsi"/>
            <w:sz w:val="18"/>
            <w:szCs w:val="18"/>
          </w:rPr>
          <w:id w:val="-958492221"/>
          <w:placeholder>
            <w:docPart w:val="DefaultPlaceholder_-1854013440"/>
          </w:placeholder>
        </w:sdtPr>
        <w:sdtEndPr>
          <w:rPr>
            <w:bCs/>
            <w:color w:val="000000" w:themeColor="text1"/>
            <w:shd w:val="clear" w:color="auto" w:fill="C5E0B3" w:themeFill="accent6" w:themeFillTint="66"/>
          </w:rPr>
        </w:sdtEndPr>
        <w:sdtContent>
          <w:r w:rsidRPr="00CE066B">
            <w:rPr>
              <w:rFonts w:asciiTheme="minorHAnsi" w:hAnsiTheme="minorHAnsi" w:cstheme="minorHAnsi"/>
              <w:bCs/>
              <w:color w:val="000000" w:themeColor="text1"/>
              <w:sz w:val="18"/>
              <w:szCs w:val="18"/>
              <w:shd w:val="clear" w:color="auto" w:fill="C5E0B3" w:themeFill="accent6" w:themeFillTint="66"/>
            </w:rPr>
            <w:t>14 days or more</w:t>
          </w:r>
        </w:sdtContent>
      </w:sdt>
      <w:r w:rsidRPr="00CE066B">
        <w:rPr>
          <w:rFonts w:asciiTheme="minorHAnsi" w:hAnsiTheme="minorHAnsi" w:cstheme="minorHAnsi"/>
          <w:bCs/>
          <w:color w:val="000000" w:themeColor="text1"/>
          <w:sz w:val="18"/>
          <w:szCs w:val="18"/>
          <w:shd w:val="clear" w:color="auto" w:fill="C5E0B3" w:themeFill="accent6" w:themeFillTint="66"/>
        </w:rPr>
        <w:t xml:space="preserve"> </w:t>
      </w:r>
      <w:r w:rsidRPr="00CE066B">
        <w:rPr>
          <w:rFonts w:asciiTheme="minorHAnsi" w:hAnsiTheme="minorHAnsi" w:cstheme="minorHAnsi"/>
          <w:sz w:val="18"/>
          <w:szCs w:val="18"/>
        </w:rPr>
        <w:t xml:space="preserve">the party not affected may terminate this agreement by giving </w:t>
      </w:r>
      <w:sdt>
        <w:sdtPr>
          <w:rPr>
            <w:rFonts w:asciiTheme="minorHAnsi" w:hAnsiTheme="minorHAnsi" w:cstheme="minorHAnsi"/>
            <w:sz w:val="18"/>
            <w:szCs w:val="18"/>
          </w:rPr>
          <w:id w:val="-606338472"/>
          <w:placeholder>
            <w:docPart w:val="DefaultPlaceholder_-1854013440"/>
          </w:placeholder>
        </w:sdtPr>
        <w:sdtEndPr>
          <w:rPr>
            <w:bCs/>
            <w:color w:val="FF0000"/>
          </w:rPr>
        </w:sdtEndPr>
        <w:sdtContent>
          <w:r w:rsidRPr="00CE066B">
            <w:rPr>
              <w:rFonts w:asciiTheme="minorHAnsi" w:hAnsiTheme="minorHAnsi" w:cstheme="minorHAnsi"/>
              <w:bCs/>
              <w:color w:val="000000" w:themeColor="text1"/>
              <w:sz w:val="18"/>
              <w:szCs w:val="18"/>
              <w:shd w:val="clear" w:color="auto" w:fill="C5E0B3" w:themeFill="accent6" w:themeFillTint="66"/>
            </w:rPr>
            <w:t>14 days'</w:t>
          </w:r>
        </w:sdtContent>
      </w:sdt>
      <w:r w:rsidRPr="00CE066B">
        <w:rPr>
          <w:rFonts w:asciiTheme="minorHAnsi" w:hAnsiTheme="minorHAnsi" w:cstheme="minorHAnsi"/>
          <w:bCs/>
          <w:color w:val="FF0000"/>
          <w:sz w:val="18"/>
          <w:szCs w:val="18"/>
        </w:rPr>
        <w:t xml:space="preserve"> </w:t>
      </w:r>
      <w:r w:rsidRPr="00CE066B">
        <w:rPr>
          <w:rFonts w:asciiTheme="minorHAnsi" w:hAnsiTheme="minorHAnsi" w:cstheme="minorHAnsi"/>
          <w:sz w:val="18"/>
          <w:szCs w:val="18"/>
        </w:rPr>
        <w:t xml:space="preserve">written notice to the affected party. </w:t>
      </w:r>
    </w:p>
    <w:p w14:paraId="0E60395A" w14:textId="77777777" w:rsidR="00506529" w:rsidRPr="00CE066B" w:rsidRDefault="00506529" w:rsidP="00313A29">
      <w:pPr>
        <w:pStyle w:val="Heading1"/>
        <w:rPr>
          <w:rFonts w:asciiTheme="minorHAnsi" w:hAnsiTheme="minorHAnsi" w:cstheme="minorHAnsi"/>
          <w:b/>
        </w:rPr>
      </w:pPr>
      <w:bookmarkStart w:id="22" w:name="_Toc99970446"/>
      <w:r w:rsidRPr="00CE066B">
        <w:rPr>
          <w:rFonts w:asciiTheme="minorHAnsi" w:hAnsiTheme="minorHAnsi" w:cstheme="minorHAnsi"/>
          <w:b/>
        </w:rPr>
        <w:t>23. Additional Condition(s)</w:t>
      </w:r>
      <w:bookmarkEnd w:id="22"/>
    </w:p>
    <w:sdt>
      <w:sdtPr>
        <w:rPr>
          <w:rFonts w:cstheme="minorHAnsi"/>
        </w:rPr>
        <w:id w:val="-1155678342"/>
        <w:placeholder>
          <w:docPart w:val="DefaultPlaceholder_-1854013440"/>
        </w:placeholder>
        <w:showingPlcHdr/>
      </w:sdtPr>
      <w:sdtContent>
        <w:p w14:paraId="2C834CE6" w14:textId="0F07CC5D" w:rsidR="008D22C3" w:rsidRPr="00CE066B" w:rsidRDefault="008D22C3" w:rsidP="008D22C3">
          <w:pPr>
            <w:rPr>
              <w:rFonts w:cstheme="minorHAnsi"/>
            </w:rPr>
          </w:pPr>
          <w:r w:rsidRPr="00CE066B">
            <w:rPr>
              <w:rStyle w:val="PlaceholderText"/>
              <w:rFonts w:cstheme="minorHAnsi"/>
              <w:shd w:val="clear" w:color="auto" w:fill="A8D08D" w:themeFill="accent6" w:themeFillTint="99"/>
            </w:rPr>
            <w:t>Click or tap here to enter text.</w:t>
          </w:r>
        </w:p>
      </w:sdtContent>
    </w:sdt>
    <w:p w14:paraId="2A2C038D" w14:textId="6201BA5F" w:rsidR="00506529" w:rsidRPr="00CE066B" w:rsidRDefault="00506529" w:rsidP="00313A29">
      <w:pPr>
        <w:pStyle w:val="Heading1"/>
        <w:rPr>
          <w:rFonts w:asciiTheme="minorHAnsi" w:hAnsiTheme="minorHAnsi" w:cstheme="minorHAnsi"/>
          <w:b/>
        </w:rPr>
      </w:pPr>
      <w:bookmarkStart w:id="23" w:name="_Toc99970447"/>
      <w:r w:rsidRPr="00CE066B">
        <w:rPr>
          <w:rFonts w:asciiTheme="minorHAnsi" w:hAnsiTheme="minorHAnsi" w:cstheme="minorHAnsi"/>
          <w:b/>
        </w:rPr>
        <w:t>24. Interpretation</w:t>
      </w:r>
      <w:bookmarkEnd w:id="23"/>
    </w:p>
    <w:p w14:paraId="75910ACA" w14:textId="77777777" w:rsidR="00506529" w:rsidRPr="00CE066B" w:rsidRDefault="00506529" w:rsidP="003B69E6">
      <w:pPr>
        <w:pStyle w:val="Default"/>
        <w:rPr>
          <w:rFonts w:asciiTheme="minorHAnsi" w:hAnsiTheme="minorHAnsi" w:cstheme="minorHAnsi"/>
          <w:sz w:val="18"/>
          <w:szCs w:val="18"/>
        </w:rPr>
      </w:pPr>
      <w:r w:rsidRPr="00CE066B">
        <w:rPr>
          <w:rFonts w:asciiTheme="minorHAnsi" w:hAnsiTheme="minorHAnsi" w:cstheme="minorHAnsi"/>
          <w:sz w:val="18"/>
          <w:szCs w:val="18"/>
        </w:rPr>
        <w:t>In these terms and conditions:</w:t>
      </w:r>
    </w:p>
    <w:p w14:paraId="5857EE07" w14:textId="77777777" w:rsidR="00506529" w:rsidRPr="00CE066B" w:rsidRDefault="00506529" w:rsidP="003B69E6">
      <w:pPr>
        <w:pStyle w:val="Default"/>
        <w:rPr>
          <w:rFonts w:asciiTheme="minorHAnsi" w:hAnsiTheme="minorHAnsi" w:cstheme="minorHAnsi"/>
          <w:sz w:val="18"/>
          <w:szCs w:val="18"/>
        </w:rPr>
      </w:pPr>
      <w:r w:rsidRPr="00CE066B">
        <w:rPr>
          <w:rFonts w:asciiTheme="minorHAnsi" w:hAnsiTheme="minorHAnsi" w:cstheme="minorHAnsi"/>
          <w:b/>
          <w:bCs/>
          <w:color w:val="385623" w:themeColor="accent6" w:themeShade="80"/>
          <w:sz w:val="18"/>
          <w:szCs w:val="18"/>
        </w:rPr>
        <w:t xml:space="preserve">Agreement </w:t>
      </w:r>
      <w:r w:rsidRPr="00CE066B">
        <w:rPr>
          <w:rFonts w:asciiTheme="minorHAnsi" w:hAnsiTheme="minorHAnsi" w:cstheme="minorHAnsi"/>
          <w:sz w:val="18"/>
          <w:szCs w:val="18"/>
        </w:rPr>
        <w:t xml:space="preserve">means these terms and conditions </w:t>
      </w:r>
      <w:r w:rsidR="00A277F3" w:rsidRPr="00CE066B">
        <w:rPr>
          <w:rFonts w:asciiTheme="minorHAnsi" w:hAnsiTheme="minorHAnsi" w:cstheme="minorHAnsi"/>
          <w:sz w:val="18"/>
          <w:szCs w:val="18"/>
        </w:rPr>
        <w:t xml:space="preserve">together </w:t>
      </w:r>
      <w:r w:rsidRPr="00CE066B">
        <w:rPr>
          <w:rFonts w:asciiTheme="minorHAnsi" w:hAnsiTheme="minorHAnsi" w:cstheme="minorHAnsi"/>
          <w:sz w:val="18"/>
          <w:szCs w:val="18"/>
        </w:rPr>
        <w:t xml:space="preserve">with the Request for Quotation, any clarifications </w:t>
      </w:r>
      <w:proofErr w:type="gramStart"/>
      <w:r w:rsidRPr="00CE066B">
        <w:rPr>
          <w:rFonts w:asciiTheme="minorHAnsi" w:hAnsiTheme="minorHAnsi" w:cstheme="minorHAnsi"/>
          <w:sz w:val="18"/>
          <w:szCs w:val="18"/>
        </w:rPr>
        <w:t>issued</w:t>
      </w:r>
      <w:proofErr w:type="gramEnd"/>
      <w:r w:rsidR="00A277F3" w:rsidRPr="00CE066B">
        <w:rPr>
          <w:rFonts w:asciiTheme="minorHAnsi" w:hAnsiTheme="minorHAnsi" w:cstheme="minorHAnsi"/>
          <w:sz w:val="18"/>
          <w:szCs w:val="18"/>
        </w:rPr>
        <w:t xml:space="preserve"> </w:t>
      </w:r>
      <w:r w:rsidRPr="00CE066B">
        <w:rPr>
          <w:rFonts w:asciiTheme="minorHAnsi" w:hAnsiTheme="minorHAnsi" w:cstheme="minorHAnsi"/>
          <w:sz w:val="18"/>
          <w:szCs w:val="18"/>
        </w:rPr>
        <w:t>and any documents identified by the Client as forming</w:t>
      </w:r>
      <w:r w:rsidR="00A277F3" w:rsidRPr="00CE066B">
        <w:rPr>
          <w:rFonts w:asciiTheme="minorHAnsi" w:hAnsiTheme="minorHAnsi" w:cstheme="minorHAnsi"/>
          <w:sz w:val="18"/>
          <w:szCs w:val="18"/>
        </w:rPr>
        <w:t xml:space="preserve"> </w:t>
      </w:r>
      <w:r w:rsidRPr="00CE066B">
        <w:rPr>
          <w:rFonts w:asciiTheme="minorHAnsi" w:hAnsiTheme="minorHAnsi" w:cstheme="minorHAnsi"/>
          <w:sz w:val="18"/>
          <w:szCs w:val="18"/>
        </w:rPr>
        <w:t xml:space="preserve">part of the Agreement; </w:t>
      </w:r>
    </w:p>
    <w:p w14:paraId="40536C1E" w14:textId="77777777" w:rsidR="00506529" w:rsidRPr="00CE066B" w:rsidRDefault="00506529" w:rsidP="003B69E6">
      <w:pPr>
        <w:pStyle w:val="Default"/>
        <w:rPr>
          <w:rFonts w:asciiTheme="minorHAnsi" w:hAnsiTheme="minorHAnsi" w:cstheme="minorHAnsi"/>
          <w:sz w:val="18"/>
          <w:szCs w:val="18"/>
        </w:rPr>
      </w:pPr>
      <w:r w:rsidRPr="00CE066B">
        <w:rPr>
          <w:rFonts w:asciiTheme="minorHAnsi" w:hAnsiTheme="minorHAnsi" w:cstheme="minorHAnsi"/>
          <w:b/>
          <w:bCs/>
          <w:color w:val="385623" w:themeColor="accent6" w:themeShade="80"/>
          <w:sz w:val="18"/>
          <w:szCs w:val="18"/>
        </w:rPr>
        <w:t xml:space="preserve">Client </w:t>
      </w:r>
      <w:r w:rsidRPr="00CE066B">
        <w:rPr>
          <w:rFonts w:asciiTheme="minorHAnsi" w:hAnsiTheme="minorHAnsi" w:cstheme="minorHAnsi"/>
          <w:sz w:val="18"/>
          <w:szCs w:val="18"/>
        </w:rPr>
        <w:t>means the entity (school) that issued the Request</w:t>
      </w:r>
      <w:r w:rsidR="00A277F3" w:rsidRPr="00CE066B">
        <w:rPr>
          <w:rFonts w:asciiTheme="minorHAnsi" w:hAnsiTheme="minorHAnsi" w:cstheme="minorHAnsi"/>
          <w:sz w:val="18"/>
          <w:szCs w:val="18"/>
        </w:rPr>
        <w:t xml:space="preserve"> </w:t>
      </w:r>
      <w:r w:rsidRPr="00CE066B">
        <w:rPr>
          <w:rFonts w:asciiTheme="minorHAnsi" w:hAnsiTheme="minorHAnsi" w:cstheme="minorHAnsi"/>
          <w:sz w:val="18"/>
          <w:szCs w:val="18"/>
        </w:rPr>
        <w:t xml:space="preserve">for </w:t>
      </w:r>
      <w:proofErr w:type="gramStart"/>
      <w:r w:rsidRPr="00CE066B">
        <w:rPr>
          <w:rFonts w:asciiTheme="minorHAnsi" w:hAnsiTheme="minorHAnsi" w:cstheme="minorHAnsi"/>
          <w:sz w:val="18"/>
          <w:szCs w:val="18"/>
        </w:rPr>
        <w:t>Quotation;</w:t>
      </w:r>
      <w:proofErr w:type="gramEnd"/>
    </w:p>
    <w:p w14:paraId="5B67921D" w14:textId="77777777" w:rsidR="00506529" w:rsidRPr="00CE066B" w:rsidRDefault="00506529" w:rsidP="003B69E6">
      <w:pPr>
        <w:pStyle w:val="Default"/>
        <w:rPr>
          <w:rFonts w:asciiTheme="minorHAnsi" w:hAnsiTheme="minorHAnsi" w:cstheme="minorHAnsi"/>
          <w:sz w:val="18"/>
          <w:szCs w:val="18"/>
        </w:rPr>
      </w:pPr>
      <w:r w:rsidRPr="00CE066B">
        <w:rPr>
          <w:rFonts w:asciiTheme="minorHAnsi" w:hAnsiTheme="minorHAnsi" w:cstheme="minorHAnsi"/>
          <w:b/>
          <w:bCs/>
          <w:color w:val="385623" w:themeColor="accent6" w:themeShade="80"/>
          <w:sz w:val="18"/>
          <w:szCs w:val="18"/>
        </w:rPr>
        <w:t xml:space="preserve">Client’s Contact </w:t>
      </w:r>
      <w:r w:rsidRPr="00CE066B">
        <w:rPr>
          <w:rFonts w:asciiTheme="minorHAnsi" w:hAnsiTheme="minorHAnsi" w:cstheme="minorHAnsi"/>
          <w:sz w:val="18"/>
          <w:szCs w:val="18"/>
        </w:rPr>
        <w:t>is that person identified as such in the</w:t>
      </w:r>
      <w:r w:rsidR="00A277F3" w:rsidRPr="00CE066B">
        <w:rPr>
          <w:rFonts w:asciiTheme="minorHAnsi" w:hAnsiTheme="minorHAnsi" w:cstheme="minorHAnsi"/>
          <w:sz w:val="18"/>
          <w:szCs w:val="18"/>
        </w:rPr>
        <w:t xml:space="preserve"> </w:t>
      </w:r>
      <w:r w:rsidRPr="00CE066B">
        <w:rPr>
          <w:rFonts w:asciiTheme="minorHAnsi" w:hAnsiTheme="minorHAnsi" w:cstheme="minorHAnsi"/>
          <w:sz w:val="18"/>
          <w:szCs w:val="18"/>
        </w:rPr>
        <w:t>Request for Quotation or as identified by the Client from</w:t>
      </w:r>
      <w:r w:rsidR="00A277F3" w:rsidRPr="00CE066B">
        <w:rPr>
          <w:rFonts w:asciiTheme="minorHAnsi" w:hAnsiTheme="minorHAnsi" w:cstheme="minorHAnsi"/>
          <w:sz w:val="18"/>
          <w:szCs w:val="18"/>
        </w:rPr>
        <w:t xml:space="preserve"> </w:t>
      </w:r>
      <w:r w:rsidRPr="00CE066B">
        <w:rPr>
          <w:rFonts w:asciiTheme="minorHAnsi" w:hAnsiTheme="minorHAnsi" w:cstheme="minorHAnsi"/>
          <w:sz w:val="18"/>
          <w:szCs w:val="18"/>
        </w:rPr>
        <w:t xml:space="preserve">time to </w:t>
      </w:r>
      <w:proofErr w:type="gramStart"/>
      <w:r w:rsidRPr="00CE066B">
        <w:rPr>
          <w:rFonts w:asciiTheme="minorHAnsi" w:hAnsiTheme="minorHAnsi" w:cstheme="minorHAnsi"/>
          <w:sz w:val="18"/>
          <w:szCs w:val="18"/>
        </w:rPr>
        <w:t>time;</w:t>
      </w:r>
      <w:proofErr w:type="gramEnd"/>
    </w:p>
    <w:p w14:paraId="2F5D4CDC" w14:textId="45969A23" w:rsidR="00506529" w:rsidRPr="00CE066B" w:rsidRDefault="00506529" w:rsidP="003B69E6">
      <w:pPr>
        <w:pStyle w:val="Default"/>
        <w:rPr>
          <w:rFonts w:asciiTheme="minorHAnsi" w:hAnsiTheme="minorHAnsi" w:cstheme="minorHAnsi"/>
          <w:sz w:val="18"/>
          <w:szCs w:val="18"/>
        </w:rPr>
      </w:pPr>
      <w:r w:rsidRPr="00CE066B">
        <w:rPr>
          <w:rFonts w:asciiTheme="minorHAnsi" w:hAnsiTheme="minorHAnsi" w:cstheme="minorHAnsi"/>
          <w:b/>
          <w:bCs/>
          <w:color w:val="385623" w:themeColor="accent6" w:themeShade="80"/>
          <w:sz w:val="18"/>
          <w:szCs w:val="18"/>
        </w:rPr>
        <w:t xml:space="preserve">Contractor </w:t>
      </w:r>
      <w:r w:rsidRPr="00CE066B">
        <w:rPr>
          <w:rFonts w:asciiTheme="minorHAnsi" w:hAnsiTheme="minorHAnsi" w:cstheme="minorHAnsi"/>
          <w:sz w:val="18"/>
          <w:szCs w:val="18"/>
        </w:rPr>
        <w:t>means the entity that responded to the</w:t>
      </w:r>
      <w:r w:rsidR="00A277F3" w:rsidRPr="00CE066B">
        <w:rPr>
          <w:rFonts w:asciiTheme="minorHAnsi" w:hAnsiTheme="minorHAnsi" w:cstheme="minorHAnsi"/>
          <w:sz w:val="18"/>
          <w:szCs w:val="18"/>
        </w:rPr>
        <w:t xml:space="preserve"> </w:t>
      </w:r>
      <w:r w:rsidRPr="00CE066B">
        <w:rPr>
          <w:rFonts w:asciiTheme="minorHAnsi" w:hAnsiTheme="minorHAnsi" w:cstheme="minorHAnsi"/>
          <w:sz w:val="18"/>
          <w:szCs w:val="18"/>
        </w:rPr>
        <w:t>Request for Quotation and identified by the Client as the</w:t>
      </w:r>
      <w:r w:rsidR="00A277F3" w:rsidRPr="00CE066B">
        <w:rPr>
          <w:rFonts w:asciiTheme="minorHAnsi" w:hAnsiTheme="minorHAnsi" w:cstheme="minorHAnsi"/>
          <w:sz w:val="18"/>
          <w:szCs w:val="18"/>
        </w:rPr>
        <w:t xml:space="preserve"> </w:t>
      </w:r>
      <w:r w:rsidRPr="00CE066B">
        <w:rPr>
          <w:rFonts w:asciiTheme="minorHAnsi" w:hAnsiTheme="minorHAnsi" w:cstheme="minorHAnsi"/>
          <w:sz w:val="18"/>
          <w:szCs w:val="18"/>
        </w:rPr>
        <w:t xml:space="preserve">preferred supplier or service </w:t>
      </w:r>
      <w:proofErr w:type="gramStart"/>
      <w:r w:rsidRPr="00CE066B">
        <w:rPr>
          <w:rFonts w:asciiTheme="minorHAnsi" w:hAnsiTheme="minorHAnsi" w:cstheme="minorHAnsi"/>
          <w:sz w:val="18"/>
          <w:szCs w:val="18"/>
        </w:rPr>
        <w:t>provider;</w:t>
      </w:r>
      <w:proofErr w:type="gramEnd"/>
      <w:r w:rsidRPr="00CE066B">
        <w:rPr>
          <w:rFonts w:asciiTheme="minorHAnsi" w:hAnsiTheme="minorHAnsi" w:cstheme="minorHAnsi"/>
          <w:sz w:val="18"/>
          <w:szCs w:val="18"/>
        </w:rPr>
        <w:t xml:space="preserve"> </w:t>
      </w:r>
    </w:p>
    <w:p w14:paraId="295A6419" w14:textId="56951985" w:rsidR="00506529" w:rsidRPr="00CE066B" w:rsidRDefault="00506529" w:rsidP="003B69E6">
      <w:pPr>
        <w:pStyle w:val="Default"/>
        <w:rPr>
          <w:rFonts w:asciiTheme="minorHAnsi" w:hAnsiTheme="minorHAnsi" w:cstheme="minorHAnsi"/>
          <w:sz w:val="18"/>
          <w:szCs w:val="18"/>
        </w:rPr>
      </w:pPr>
      <w:r w:rsidRPr="00CE066B">
        <w:rPr>
          <w:rFonts w:asciiTheme="minorHAnsi" w:hAnsiTheme="minorHAnsi" w:cstheme="minorHAnsi"/>
          <w:b/>
          <w:bCs/>
          <w:color w:val="385623" w:themeColor="accent6" w:themeShade="80"/>
          <w:sz w:val="18"/>
          <w:szCs w:val="18"/>
        </w:rPr>
        <w:t xml:space="preserve">Contractor’s Contact </w:t>
      </w:r>
      <w:r w:rsidRPr="00CE066B">
        <w:rPr>
          <w:rFonts w:asciiTheme="minorHAnsi" w:hAnsiTheme="minorHAnsi" w:cstheme="minorHAnsi"/>
          <w:sz w:val="18"/>
          <w:szCs w:val="18"/>
        </w:rPr>
        <w:t>is that person identified as such in</w:t>
      </w:r>
      <w:r w:rsidR="00A277F3" w:rsidRPr="00CE066B">
        <w:rPr>
          <w:rFonts w:asciiTheme="minorHAnsi" w:hAnsiTheme="minorHAnsi" w:cstheme="minorHAnsi"/>
          <w:sz w:val="18"/>
          <w:szCs w:val="18"/>
        </w:rPr>
        <w:t xml:space="preserve"> </w:t>
      </w:r>
      <w:r w:rsidRPr="00CE066B">
        <w:rPr>
          <w:rFonts w:asciiTheme="minorHAnsi" w:hAnsiTheme="minorHAnsi" w:cstheme="minorHAnsi"/>
          <w:sz w:val="18"/>
          <w:szCs w:val="18"/>
        </w:rPr>
        <w:t>the Request for Quotation or as identified by the</w:t>
      </w:r>
      <w:r w:rsidR="00A277F3" w:rsidRPr="00CE066B">
        <w:rPr>
          <w:rFonts w:asciiTheme="minorHAnsi" w:hAnsiTheme="minorHAnsi" w:cstheme="minorHAnsi"/>
          <w:sz w:val="18"/>
          <w:szCs w:val="18"/>
        </w:rPr>
        <w:t xml:space="preserve"> </w:t>
      </w:r>
      <w:r w:rsidRPr="00CE066B">
        <w:rPr>
          <w:rFonts w:asciiTheme="minorHAnsi" w:hAnsiTheme="minorHAnsi" w:cstheme="minorHAnsi"/>
          <w:sz w:val="18"/>
          <w:szCs w:val="18"/>
        </w:rPr>
        <w:t xml:space="preserve">Contractor from time to </w:t>
      </w:r>
      <w:proofErr w:type="gramStart"/>
      <w:r w:rsidRPr="00CE066B">
        <w:rPr>
          <w:rFonts w:asciiTheme="minorHAnsi" w:hAnsiTheme="minorHAnsi" w:cstheme="minorHAnsi"/>
          <w:sz w:val="18"/>
          <w:szCs w:val="18"/>
        </w:rPr>
        <w:t>time;</w:t>
      </w:r>
      <w:proofErr w:type="gramEnd"/>
      <w:r w:rsidRPr="00CE066B">
        <w:rPr>
          <w:rFonts w:asciiTheme="minorHAnsi" w:hAnsiTheme="minorHAnsi" w:cstheme="minorHAnsi"/>
          <w:sz w:val="18"/>
          <w:szCs w:val="18"/>
        </w:rPr>
        <w:t xml:space="preserve"> </w:t>
      </w:r>
    </w:p>
    <w:p w14:paraId="0BBED433" w14:textId="09E910EE" w:rsidR="00506529" w:rsidRPr="00CE066B" w:rsidRDefault="00506529" w:rsidP="003B69E6">
      <w:pPr>
        <w:pStyle w:val="Default"/>
        <w:rPr>
          <w:rFonts w:asciiTheme="minorHAnsi" w:hAnsiTheme="minorHAnsi" w:cstheme="minorHAnsi"/>
          <w:sz w:val="18"/>
          <w:szCs w:val="18"/>
        </w:rPr>
      </w:pPr>
      <w:r w:rsidRPr="00CE066B">
        <w:rPr>
          <w:rFonts w:asciiTheme="minorHAnsi" w:hAnsiTheme="minorHAnsi" w:cstheme="minorHAnsi"/>
          <w:b/>
          <w:bCs/>
          <w:color w:val="385623" w:themeColor="accent6" w:themeShade="80"/>
          <w:sz w:val="18"/>
          <w:szCs w:val="18"/>
        </w:rPr>
        <w:t xml:space="preserve">Contractor’s Personnel </w:t>
      </w:r>
      <w:r w:rsidRPr="00CE066B">
        <w:rPr>
          <w:rFonts w:asciiTheme="minorHAnsi" w:hAnsiTheme="minorHAnsi" w:cstheme="minorHAnsi"/>
          <w:sz w:val="18"/>
          <w:szCs w:val="18"/>
        </w:rPr>
        <w:t>means any of the Contractor’s</w:t>
      </w:r>
      <w:r w:rsidR="00A277F3" w:rsidRPr="00CE066B">
        <w:rPr>
          <w:rFonts w:asciiTheme="minorHAnsi" w:hAnsiTheme="minorHAnsi" w:cstheme="minorHAnsi"/>
          <w:sz w:val="18"/>
          <w:szCs w:val="18"/>
        </w:rPr>
        <w:t xml:space="preserve"> </w:t>
      </w:r>
      <w:r w:rsidRPr="00CE066B">
        <w:rPr>
          <w:rFonts w:asciiTheme="minorHAnsi" w:hAnsiTheme="minorHAnsi" w:cstheme="minorHAnsi"/>
          <w:sz w:val="18"/>
          <w:szCs w:val="18"/>
        </w:rPr>
        <w:t>employees, servants, agents or sub-</w:t>
      </w:r>
      <w:proofErr w:type="gramStart"/>
      <w:r w:rsidRPr="00CE066B">
        <w:rPr>
          <w:rFonts w:asciiTheme="minorHAnsi" w:hAnsiTheme="minorHAnsi" w:cstheme="minorHAnsi"/>
          <w:sz w:val="18"/>
          <w:szCs w:val="18"/>
        </w:rPr>
        <w:t>contractors;</w:t>
      </w:r>
      <w:proofErr w:type="gramEnd"/>
    </w:p>
    <w:p w14:paraId="32DF5616" w14:textId="7304DA5B" w:rsidR="00506529" w:rsidRPr="00CE066B" w:rsidRDefault="00506529" w:rsidP="003B69E6">
      <w:pPr>
        <w:pStyle w:val="Default"/>
        <w:rPr>
          <w:rFonts w:asciiTheme="minorHAnsi" w:hAnsiTheme="minorHAnsi" w:cstheme="minorHAnsi"/>
          <w:sz w:val="18"/>
          <w:szCs w:val="18"/>
        </w:rPr>
      </w:pPr>
      <w:r w:rsidRPr="00CE066B">
        <w:rPr>
          <w:rFonts w:asciiTheme="minorHAnsi" w:hAnsiTheme="minorHAnsi" w:cstheme="minorHAnsi"/>
          <w:b/>
          <w:bCs/>
          <w:color w:val="385623" w:themeColor="accent6" w:themeShade="80"/>
          <w:sz w:val="18"/>
          <w:szCs w:val="18"/>
        </w:rPr>
        <w:t xml:space="preserve">Data Protection Law </w:t>
      </w:r>
      <w:r w:rsidRPr="00CE066B">
        <w:rPr>
          <w:rFonts w:asciiTheme="minorHAnsi" w:hAnsiTheme="minorHAnsi" w:cstheme="minorHAnsi"/>
          <w:sz w:val="18"/>
          <w:szCs w:val="18"/>
        </w:rPr>
        <w:t>means all legislation and regulations</w:t>
      </w:r>
      <w:r w:rsidR="00A277F3" w:rsidRPr="00CE066B">
        <w:rPr>
          <w:rFonts w:asciiTheme="minorHAnsi" w:hAnsiTheme="minorHAnsi" w:cstheme="minorHAnsi"/>
          <w:sz w:val="18"/>
          <w:szCs w:val="18"/>
        </w:rPr>
        <w:t xml:space="preserve"> </w:t>
      </w:r>
      <w:r w:rsidRPr="00CE066B">
        <w:rPr>
          <w:rFonts w:asciiTheme="minorHAnsi" w:hAnsiTheme="minorHAnsi" w:cstheme="minorHAnsi"/>
          <w:sz w:val="18"/>
          <w:szCs w:val="18"/>
        </w:rPr>
        <w:t xml:space="preserve">relating to the protection of personal data including(without limitation) the Data Protection Acts 1988 and2003(as amended, revised, modified or replaced from time to time), the General Data Protection Regulation (Regulation (EU) 2016/679) and all other statutory instruments, industry guidelines (whether statutory or non-statutory) or codes of practice or guidance issued by the Data Protection Commissioner relating to the processing of personal data or privacy or any amendments and re-enactments thereof; </w:t>
      </w:r>
    </w:p>
    <w:p w14:paraId="3CF64E41" w14:textId="7052CD1F" w:rsidR="00506529" w:rsidRPr="00CE066B" w:rsidRDefault="00506529" w:rsidP="003B69E6">
      <w:pPr>
        <w:pStyle w:val="Default"/>
        <w:rPr>
          <w:rFonts w:asciiTheme="minorHAnsi" w:hAnsiTheme="minorHAnsi" w:cstheme="minorHAnsi"/>
          <w:sz w:val="18"/>
          <w:szCs w:val="18"/>
        </w:rPr>
      </w:pPr>
      <w:r w:rsidRPr="00CE066B">
        <w:rPr>
          <w:rFonts w:asciiTheme="minorHAnsi" w:hAnsiTheme="minorHAnsi" w:cstheme="minorHAnsi"/>
          <w:b/>
          <w:bCs/>
          <w:color w:val="385623" w:themeColor="accent6" w:themeShade="80"/>
          <w:sz w:val="18"/>
          <w:szCs w:val="18"/>
        </w:rPr>
        <w:t xml:space="preserve">Goods </w:t>
      </w:r>
      <w:r w:rsidRPr="00CE066B">
        <w:rPr>
          <w:rFonts w:asciiTheme="minorHAnsi" w:hAnsiTheme="minorHAnsi" w:cstheme="minorHAnsi"/>
          <w:sz w:val="18"/>
          <w:szCs w:val="18"/>
        </w:rPr>
        <w:t xml:space="preserve">means the items specified in the </w:t>
      </w:r>
      <w:proofErr w:type="gramStart"/>
      <w:r w:rsidRPr="00CE066B">
        <w:rPr>
          <w:rFonts w:asciiTheme="minorHAnsi" w:hAnsiTheme="minorHAnsi" w:cstheme="minorHAnsi"/>
          <w:sz w:val="18"/>
          <w:szCs w:val="18"/>
        </w:rPr>
        <w:t>RFQ;</w:t>
      </w:r>
      <w:proofErr w:type="gramEnd"/>
      <w:r w:rsidRPr="00CE066B">
        <w:rPr>
          <w:rFonts w:asciiTheme="minorHAnsi" w:hAnsiTheme="minorHAnsi" w:cstheme="minorHAnsi"/>
          <w:sz w:val="18"/>
          <w:szCs w:val="18"/>
        </w:rPr>
        <w:t xml:space="preserve"> </w:t>
      </w:r>
    </w:p>
    <w:p w14:paraId="5024D94C" w14:textId="51734ECE" w:rsidR="00506529" w:rsidRPr="00CE066B" w:rsidRDefault="00506529" w:rsidP="003B69E6">
      <w:pPr>
        <w:pStyle w:val="Default"/>
        <w:rPr>
          <w:rFonts w:asciiTheme="minorHAnsi" w:hAnsiTheme="minorHAnsi" w:cstheme="minorHAnsi"/>
          <w:sz w:val="18"/>
          <w:szCs w:val="18"/>
        </w:rPr>
      </w:pPr>
      <w:r w:rsidRPr="00CE066B">
        <w:rPr>
          <w:rFonts w:asciiTheme="minorHAnsi" w:hAnsiTheme="minorHAnsi" w:cstheme="minorHAnsi"/>
          <w:b/>
          <w:bCs/>
          <w:color w:val="385623" w:themeColor="accent6" w:themeShade="80"/>
          <w:sz w:val="18"/>
          <w:szCs w:val="18"/>
        </w:rPr>
        <w:t xml:space="preserve">Key Personnel </w:t>
      </w:r>
      <w:r w:rsidRPr="00CE066B">
        <w:rPr>
          <w:rFonts w:asciiTheme="minorHAnsi" w:hAnsiTheme="minorHAnsi" w:cstheme="minorHAnsi"/>
          <w:sz w:val="18"/>
          <w:szCs w:val="18"/>
        </w:rPr>
        <w:t xml:space="preserve">means those personnel identified by the Contractor as central to the provision of the </w:t>
      </w:r>
      <w:proofErr w:type="gramStart"/>
      <w:r w:rsidRPr="00CE066B">
        <w:rPr>
          <w:rFonts w:asciiTheme="minorHAnsi" w:hAnsiTheme="minorHAnsi" w:cstheme="minorHAnsi"/>
          <w:sz w:val="18"/>
          <w:szCs w:val="18"/>
        </w:rPr>
        <w:t>services;</w:t>
      </w:r>
      <w:proofErr w:type="gramEnd"/>
      <w:r w:rsidRPr="00CE066B">
        <w:rPr>
          <w:rFonts w:asciiTheme="minorHAnsi" w:hAnsiTheme="minorHAnsi" w:cstheme="minorHAnsi"/>
          <w:sz w:val="18"/>
          <w:szCs w:val="18"/>
        </w:rPr>
        <w:t xml:space="preserve"> </w:t>
      </w:r>
    </w:p>
    <w:p w14:paraId="4A824F5E" w14:textId="77777777" w:rsidR="00BF1E07" w:rsidRDefault="00506529" w:rsidP="003B69E6">
      <w:pPr>
        <w:pStyle w:val="Default"/>
        <w:rPr>
          <w:rFonts w:asciiTheme="minorHAnsi" w:hAnsiTheme="minorHAnsi" w:cstheme="minorHAnsi"/>
          <w:sz w:val="18"/>
          <w:szCs w:val="18"/>
        </w:rPr>
      </w:pPr>
      <w:r w:rsidRPr="00CE066B">
        <w:rPr>
          <w:rFonts w:asciiTheme="minorHAnsi" w:hAnsiTheme="minorHAnsi" w:cstheme="minorHAnsi"/>
          <w:b/>
          <w:bCs/>
          <w:color w:val="385623" w:themeColor="accent6" w:themeShade="80"/>
          <w:sz w:val="18"/>
          <w:szCs w:val="18"/>
        </w:rPr>
        <w:t xml:space="preserve">Loss </w:t>
      </w:r>
      <w:r w:rsidRPr="00CE066B">
        <w:rPr>
          <w:rFonts w:asciiTheme="minorHAnsi" w:hAnsiTheme="minorHAnsi" w:cstheme="minorHAnsi"/>
          <w:sz w:val="18"/>
          <w:szCs w:val="18"/>
        </w:rPr>
        <w:t xml:space="preserve">includes any demand, claim, proceeding, suit, judgement, loss, liability, cost, expense (including legal expenses), fee, </w:t>
      </w:r>
    </w:p>
    <w:p w14:paraId="30B10F9A" w14:textId="0CBD0555" w:rsidR="00506529" w:rsidRPr="00CE066B" w:rsidRDefault="00506529" w:rsidP="003B69E6">
      <w:pPr>
        <w:pStyle w:val="Default"/>
        <w:rPr>
          <w:rFonts w:asciiTheme="minorHAnsi" w:hAnsiTheme="minorHAnsi" w:cstheme="minorHAnsi"/>
          <w:sz w:val="18"/>
          <w:szCs w:val="18"/>
        </w:rPr>
      </w:pPr>
      <w:r w:rsidRPr="00CE066B">
        <w:rPr>
          <w:rFonts w:asciiTheme="minorHAnsi" w:hAnsiTheme="minorHAnsi" w:cstheme="minorHAnsi"/>
          <w:sz w:val="18"/>
          <w:szCs w:val="18"/>
        </w:rPr>
        <w:t xml:space="preserve">penalty or </w:t>
      </w:r>
      <w:proofErr w:type="gramStart"/>
      <w:r w:rsidRPr="00CE066B">
        <w:rPr>
          <w:rFonts w:asciiTheme="minorHAnsi" w:hAnsiTheme="minorHAnsi" w:cstheme="minorHAnsi"/>
          <w:sz w:val="18"/>
          <w:szCs w:val="18"/>
        </w:rPr>
        <w:t>fine;</w:t>
      </w:r>
      <w:proofErr w:type="gramEnd"/>
      <w:r w:rsidRPr="00CE066B">
        <w:rPr>
          <w:rFonts w:asciiTheme="minorHAnsi" w:hAnsiTheme="minorHAnsi" w:cstheme="minorHAnsi"/>
          <w:sz w:val="18"/>
          <w:szCs w:val="18"/>
        </w:rPr>
        <w:t xml:space="preserve"> </w:t>
      </w:r>
    </w:p>
    <w:p w14:paraId="13B05C5E" w14:textId="042B998D" w:rsidR="00506529" w:rsidRPr="00CE066B" w:rsidRDefault="00506529" w:rsidP="003B69E6">
      <w:pPr>
        <w:pStyle w:val="Default"/>
        <w:rPr>
          <w:rFonts w:asciiTheme="minorHAnsi" w:hAnsiTheme="minorHAnsi" w:cstheme="minorHAnsi"/>
          <w:sz w:val="18"/>
          <w:szCs w:val="18"/>
        </w:rPr>
      </w:pPr>
      <w:r w:rsidRPr="00CE066B">
        <w:rPr>
          <w:rFonts w:asciiTheme="minorHAnsi" w:hAnsiTheme="minorHAnsi" w:cstheme="minorHAnsi"/>
          <w:b/>
          <w:bCs/>
          <w:color w:val="385623" w:themeColor="accent6" w:themeShade="80"/>
          <w:sz w:val="18"/>
          <w:szCs w:val="18"/>
        </w:rPr>
        <w:t xml:space="preserve">Price </w:t>
      </w:r>
      <w:r w:rsidRPr="00CE066B">
        <w:rPr>
          <w:rFonts w:asciiTheme="minorHAnsi" w:hAnsiTheme="minorHAnsi" w:cstheme="minorHAnsi"/>
          <w:sz w:val="18"/>
          <w:szCs w:val="18"/>
        </w:rPr>
        <w:t xml:space="preserve">means the price quoted in the </w:t>
      </w:r>
      <w:proofErr w:type="gramStart"/>
      <w:r w:rsidRPr="00CE066B">
        <w:rPr>
          <w:rFonts w:asciiTheme="minorHAnsi" w:hAnsiTheme="minorHAnsi" w:cstheme="minorHAnsi"/>
          <w:sz w:val="18"/>
          <w:szCs w:val="18"/>
        </w:rPr>
        <w:t>Response;</w:t>
      </w:r>
      <w:proofErr w:type="gramEnd"/>
      <w:r w:rsidRPr="00CE066B">
        <w:rPr>
          <w:rFonts w:asciiTheme="minorHAnsi" w:hAnsiTheme="minorHAnsi" w:cstheme="minorHAnsi"/>
          <w:sz w:val="18"/>
          <w:szCs w:val="18"/>
        </w:rPr>
        <w:t xml:space="preserve"> </w:t>
      </w:r>
    </w:p>
    <w:p w14:paraId="6FD43852" w14:textId="1887304C" w:rsidR="00506529" w:rsidRPr="00CE066B" w:rsidRDefault="00506529" w:rsidP="003B69E6">
      <w:pPr>
        <w:pStyle w:val="Default"/>
        <w:rPr>
          <w:rFonts w:asciiTheme="minorHAnsi" w:hAnsiTheme="minorHAnsi" w:cstheme="minorHAnsi"/>
          <w:sz w:val="18"/>
          <w:szCs w:val="18"/>
        </w:rPr>
      </w:pPr>
      <w:r w:rsidRPr="00CE066B">
        <w:rPr>
          <w:rFonts w:asciiTheme="minorHAnsi" w:hAnsiTheme="minorHAnsi" w:cstheme="minorHAnsi"/>
          <w:b/>
          <w:bCs/>
          <w:color w:val="385623" w:themeColor="accent6" w:themeShade="80"/>
          <w:sz w:val="18"/>
          <w:szCs w:val="18"/>
        </w:rPr>
        <w:t xml:space="preserve">Response </w:t>
      </w:r>
      <w:r w:rsidRPr="00CE066B">
        <w:rPr>
          <w:rFonts w:asciiTheme="minorHAnsi" w:hAnsiTheme="minorHAnsi" w:cstheme="minorHAnsi"/>
          <w:sz w:val="18"/>
          <w:szCs w:val="18"/>
        </w:rPr>
        <w:t xml:space="preserve">means the response submitted by the Contractor in reply to the Request for </w:t>
      </w:r>
      <w:proofErr w:type="gramStart"/>
      <w:r w:rsidRPr="00CE066B">
        <w:rPr>
          <w:rFonts w:asciiTheme="minorHAnsi" w:hAnsiTheme="minorHAnsi" w:cstheme="minorHAnsi"/>
          <w:sz w:val="18"/>
          <w:szCs w:val="18"/>
        </w:rPr>
        <w:t>Quotation;</w:t>
      </w:r>
      <w:proofErr w:type="gramEnd"/>
      <w:r w:rsidRPr="00CE066B">
        <w:rPr>
          <w:rFonts w:asciiTheme="minorHAnsi" w:hAnsiTheme="minorHAnsi" w:cstheme="minorHAnsi"/>
          <w:sz w:val="18"/>
          <w:szCs w:val="18"/>
        </w:rPr>
        <w:t xml:space="preserve"> </w:t>
      </w:r>
    </w:p>
    <w:p w14:paraId="3B818824" w14:textId="34ED54ED" w:rsidR="00506529" w:rsidRPr="00CE066B" w:rsidRDefault="00506529" w:rsidP="003B69E6">
      <w:pPr>
        <w:pStyle w:val="Default"/>
        <w:rPr>
          <w:rFonts w:asciiTheme="minorHAnsi" w:hAnsiTheme="minorHAnsi" w:cstheme="minorHAnsi"/>
          <w:sz w:val="18"/>
          <w:szCs w:val="18"/>
        </w:rPr>
      </w:pPr>
      <w:r w:rsidRPr="00CE066B">
        <w:rPr>
          <w:rFonts w:asciiTheme="minorHAnsi" w:hAnsiTheme="minorHAnsi" w:cstheme="minorHAnsi"/>
          <w:b/>
          <w:bCs/>
          <w:color w:val="385623" w:themeColor="accent6" w:themeShade="80"/>
          <w:sz w:val="18"/>
          <w:szCs w:val="18"/>
        </w:rPr>
        <w:t xml:space="preserve">Request for Quotation or RFQ </w:t>
      </w:r>
      <w:r w:rsidRPr="00CE066B">
        <w:rPr>
          <w:rFonts w:asciiTheme="minorHAnsi" w:hAnsiTheme="minorHAnsi" w:cstheme="minorHAnsi"/>
          <w:sz w:val="18"/>
          <w:szCs w:val="18"/>
        </w:rPr>
        <w:t>means the Request for Quotation (Goods &amp; Services less than €</w:t>
      </w:r>
      <w:r w:rsidR="00DB645D">
        <w:rPr>
          <w:rFonts w:asciiTheme="minorHAnsi" w:hAnsiTheme="minorHAnsi" w:cstheme="minorHAnsi"/>
          <w:sz w:val="18"/>
          <w:szCs w:val="18"/>
        </w:rPr>
        <w:t>50</w:t>
      </w:r>
      <w:r w:rsidRPr="00CE066B">
        <w:rPr>
          <w:rFonts w:asciiTheme="minorHAnsi" w:hAnsiTheme="minorHAnsi" w:cstheme="minorHAnsi"/>
          <w:sz w:val="18"/>
          <w:szCs w:val="18"/>
        </w:rPr>
        <w:t>,000</w:t>
      </w:r>
      <w:r w:rsidR="00313A29" w:rsidRPr="00CE066B">
        <w:rPr>
          <w:rFonts w:asciiTheme="minorHAnsi" w:hAnsiTheme="minorHAnsi" w:cstheme="minorHAnsi"/>
          <w:sz w:val="18"/>
          <w:szCs w:val="18"/>
        </w:rPr>
        <w:t xml:space="preserve"> EX VAT</w:t>
      </w:r>
      <w:r w:rsidRPr="00CE066B">
        <w:rPr>
          <w:rFonts w:asciiTheme="minorHAnsi" w:hAnsiTheme="minorHAnsi" w:cstheme="minorHAnsi"/>
          <w:sz w:val="18"/>
          <w:szCs w:val="18"/>
        </w:rPr>
        <w:t xml:space="preserve"> in value) issued by the Client</w:t>
      </w:r>
      <w:r w:rsidR="0088156E">
        <w:rPr>
          <w:rFonts w:asciiTheme="minorHAnsi" w:hAnsiTheme="minorHAnsi" w:cstheme="minorHAnsi"/>
          <w:sz w:val="18"/>
          <w:szCs w:val="18"/>
        </w:rPr>
        <w:t>. It may also refer to the method to a mini competition off a contract or framework.</w:t>
      </w:r>
    </w:p>
    <w:p w14:paraId="7350ABB6" w14:textId="3DBDEF7E" w:rsidR="008D22C3" w:rsidRPr="00CE066B" w:rsidRDefault="00506529" w:rsidP="003B69E6">
      <w:pPr>
        <w:rPr>
          <w:rFonts w:cstheme="minorHAnsi"/>
          <w:sz w:val="18"/>
          <w:szCs w:val="18"/>
        </w:rPr>
      </w:pPr>
      <w:r w:rsidRPr="00CE066B">
        <w:rPr>
          <w:rFonts w:cstheme="minorHAnsi"/>
          <w:b/>
          <w:bCs/>
          <w:color w:val="385623" w:themeColor="accent6" w:themeShade="80"/>
          <w:sz w:val="18"/>
          <w:szCs w:val="18"/>
        </w:rPr>
        <w:t>Services</w:t>
      </w:r>
      <w:r w:rsidRPr="00CE066B">
        <w:rPr>
          <w:rFonts w:cstheme="minorHAnsi"/>
          <w:b/>
          <w:bCs/>
          <w:color w:val="800000"/>
          <w:sz w:val="18"/>
          <w:szCs w:val="18"/>
        </w:rPr>
        <w:t xml:space="preserve"> </w:t>
      </w:r>
      <w:r w:rsidRPr="00CE066B">
        <w:rPr>
          <w:rFonts w:cstheme="minorHAnsi"/>
          <w:sz w:val="18"/>
          <w:szCs w:val="18"/>
        </w:rPr>
        <w:t>means th</w:t>
      </w:r>
      <w:r w:rsidR="00A277F3" w:rsidRPr="00CE066B">
        <w:rPr>
          <w:rFonts w:cstheme="minorHAnsi"/>
          <w:sz w:val="18"/>
          <w:szCs w:val="18"/>
        </w:rPr>
        <w:t>e services specified in the RFQ.</w:t>
      </w:r>
    </w:p>
    <w:sectPr w:rsidR="008D22C3" w:rsidRPr="00CE066B" w:rsidSect="003B69E6">
      <w:headerReference w:type="default" r:id="rId11"/>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41109" w14:textId="77777777" w:rsidR="003864F0" w:rsidRDefault="003864F0" w:rsidP="00A77E43">
      <w:pPr>
        <w:spacing w:after="0" w:line="240" w:lineRule="auto"/>
      </w:pPr>
      <w:r>
        <w:separator/>
      </w:r>
    </w:p>
  </w:endnote>
  <w:endnote w:type="continuationSeparator" w:id="0">
    <w:p w14:paraId="27A56354" w14:textId="77777777" w:rsidR="003864F0" w:rsidRDefault="003864F0" w:rsidP="00A77E43">
      <w:pPr>
        <w:spacing w:after="0" w:line="240" w:lineRule="auto"/>
      </w:pPr>
      <w:r>
        <w:continuationSeparator/>
      </w:r>
    </w:p>
  </w:endnote>
  <w:endnote w:type="continuationNotice" w:id="1">
    <w:p w14:paraId="4F603CF5" w14:textId="77777777" w:rsidR="003864F0" w:rsidRDefault="003864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87393" w14:textId="77777777" w:rsidR="003864F0" w:rsidRDefault="003864F0" w:rsidP="00A77E43">
      <w:pPr>
        <w:spacing w:after="0" w:line="240" w:lineRule="auto"/>
      </w:pPr>
      <w:r>
        <w:separator/>
      </w:r>
    </w:p>
  </w:footnote>
  <w:footnote w:type="continuationSeparator" w:id="0">
    <w:p w14:paraId="5D82231A" w14:textId="77777777" w:rsidR="003864F0" w:rsidRDefault="003864F0" w:rsidP="00A77E43">
      <w:pPr>
        <w:spacing w:after="0" w:line="240" w:lineRule="auto"/>
      </w:pPr>
      <w:r>
        <w:continuationSeparator/>
      </w:r>
    </w:p>
  </w:footnote>
  <w:footnote w:type="continuationNotice" w:id="1">
    <w:p w14:paraId="0C5A1FD1" w14:textId="77777777" w:rsidR="003864F0" w:rsidRDefault="003864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B7653" w14:textId="46F962F4" w:rsidR="008D22C3" w:rsidRDefault="00000000" w:rsidP="007213B7">
    <w:pPr>
      <w:pStyle w:val="Header"/>
      <w:pBdr>
        <w:bottom w:val="single" w:sz="4" w:space="1" w:color="auto"/>
      </w:pBdr>
      <w:tabs>
        <w:tab w:val="clear" w:pos="4513"/>
        <w:tab w:val="clear" w:pos="9026"/>
        <w:tab w:val="left" w:pos="6452"/>
      </w:tabs>
      <w:spacing w:line="480" w:lineRule="auto"/>
    </w:pPr>
    <w:sdt>
      <w:sdtPr>
        <w:id w:val="360633256"/>
        <w:placeholder>
          <w:docPart w:val="DefaultPlaceholder_-1854013440"/>
        </w:placeholder>
        <w:showingPlcHdr/>
      </w:sdtPr>
      <w:sdtContent>
        <w:r w:rsidR="008D22C3" w:rsidRPr="00515473">
          <w:rPr>
            <w:rStyle w:val="PlaceholderText"/>
            <w:shd w:val="clear" w:color="auto" w:fill="E2EFD9" w:themeFill="accent6" w:themeFillTint="33"/>
          </w:rPr>
          <w:t>Click or tap here to enter text.</w:t>
        </w:r>
      </w:sdtContent>
    </w:sdt>
    <w:r w:rsidR="008D22C3">
      <w:t xml:space="preserve">                                   </w:t>
    </w:r>
    <w:r w:rsidR="008D22C3">
      <w:rPr>
        <w:noProof/>
        <w:lang w:eastAsia="en-IE"/>
      </w:rPr>
      <w:t xml:space="preserve">                                      </w:t>
    </w:r>
    <w:r w:rsidR="008D22C3">
      <w:rPr>
        <w:noProof/>
        <w:lang w:eastAsia="en-IE"/>
      </w:rPr>
      <w:drawing>
        <wp:inline distT="0" distB="0" distL="0" distR="0" wp14:anchorId="02CE752A" wp14:editId="09FF6DAC">
          <wp:extent cx="1699846" cy="662940"/>
          <wp:effectExtent l="0" t="0" r="0" b="381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3328" cy="7071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C77E4"/>
    <w:multiLevelType w:val="hybridMultilevel"/>
    <w:tmpl w:val="65D2AF46"/>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07E6617"/>
    <w:multiLevelType w:val="hybridMultilevel"/>
    <w:tmpl w:val="ACD84E56"/>
    <w:lvl w:ilvl="0" w:tplc="18090015">
      <w:start w:val="1"/>
      <w:numFmt w:val="upp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0CC1516"/>
    <w:multiLevelType w:val="hybridMultilevel"/>
    <w:tmpl w:val="022A85D2"/>
    <w:lvl w:ilvl="0" w:tplc="18090015">
      <w:start w:val="1"/>
      <w:numFmt w:val="upperLetter"/>
      <w:lvlText w:val="%1."/>
      <w:lvlJc w:val="left"/>
      <w:pPr>
        <w:ind w:left="720" w:hanging="360"/>
      </w:pPr>
    </w:lvl>
    <w:lvl w:ilvl="1" w:tplc="64D6FB4C">
      <w:start w:val="1"/>
      <w:numFmt w:val="lowerRoman"/>
      <w:lvlText w:val="%2."/>
      <w:lvlJc w:val="right"/>
      <w:pPr>
        <w:ind w:left="1440" w:hanging="360"/>
      </w:pPr>
      <w:rPr>
        <w:rFonts w:hint="default"/>
        <w:color w:val="0D0D0D"/>
        <w:w w:val="106"/>
        <w:sz w:val="18"/>
        <w:szCs w:val="18"/>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E2945B7"/>
    <w:multiLevelType w:val="hybridMultilevel"/>
    <w:tmpl w:val="8F949770"/>
    <w:lvl w:ilvl="0" w:tplc="18090015">
      <w:start w:val="1"/>
      <w:numFmt w:val="upperLetter"/>
      <w:lvlText w:val="%1."/>
      <w:lvlJc w:val="left"/>
      <w:pPr>
        <w:ind w:left="720" w:hanging="360"/>
      </w:pPr>
    </w:lvl>
    <w:lvl w:ilvl="1" w:tplc="03843A20">
      <w:start w:val="1"/>
      <w:numFmt w:val="lowerRoman"/>
      <w:lvlText w:val="%2."/>
      <w:lvlJc w:val="left"/>
      <w:pPr>
        <w:ind w:left="1440" w:hanging="360"/>
      </w:pPr>
      <w:rPr>
        <w:rFonts w:ascii="Arial" w:eastAsia="Arial" w:hAnsi="Arial" w:cs="Arial" w:hint="default"/>
        <w:color w:val="0D0D0D"/>
        <w:w w:val="106"/>
        <w:sz w:val="24"/>
        <w:szCs w:val="24"/>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0A3404D"/>
    <w:multiLevelType w:val="hybridMultilevel"/>
    <w:tmpl w:val="7B7A8C5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19910AF"/>
    <w:multiLevelType w:val="hybridMultilevel"/>
    <w:tmpl w:val="CCA2220E"/>
    <w:lvl w:ilvl="0" w:tplc="18090015">
      <w:start w:val="1"/>
      <w:numFmt w:val="upperLetter"/>
      <w:lvlText w:val="%1."/>
      <w:lvlJc w:val="left"/>
      <w:pPr>
        <w:ind w:left="720" w:hanging="360"/>
      </w:pPr>
    </w:lvl>
    <w:lvl w:ilvl="1" w:tplc="1809001B">
      <w:start w:val="1"/>
      <w:numFmt w:val="lowerRoman"/>
      <w:lvlText w:val="%2."/>
      <w:lvlJc w:val="righ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4A44F50"/>
    <w:multiLevelType w:val="hybridMultilevel"/>
    <w:tmpl w:val="8FB47420"/>
    <w:lvl w:ilvl="0" w:tplc="18090015">
      <w:start w:val="1"/>
      <w:numFmt w:val="upperLetter"/>
      <w:lvlText w:val="%1."/>
      <w:lvlJc w:val="left"/>
      <w:pPr>
        <w:ind w:left="720" w:hanging="360"/>
      </w:pPr>
      <w:rPr>
        <w:rFonts w:hint="default"/>
      </w:rPr>
    </w:lvl>
    <w:lvl w:ilvl="1" w:tplc="65166D96">
      <w:start w:val="1"/>
      <w:numFmt w:val="lowerRoman"/>
      <w:lvlText w:val="%2."/>
      <w:lvlJc w:val="right"/>
      <w:pPr>
        <w:ind w:left="1440" w:hanging="360"/>
      </w:pPr>
      <w:rPr>
        <w:color w:val="auto"/>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4D94128"/>
    <w:multiLevelType w:val="hybridMultilevel"/>
    <w:tmpl w:val="D7E63D38"/>
    <w:lvl w:ilvl="0" w:tplc="5204B9C8">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28CC59CE"/>
    <w:multiLevelType w:val="hybridMultilevel"/>
    <w:tmpl w:val="DF2880E4"/>
    <w:lvl w:ilvl="0" w:tplc="18090015">
      <w:start w:val="1"/>
      <w:numFmt w:val="upp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5E83BBD"/>
    <w:multiLevelType w:val="hybridMultilevel"/>
    <w:tmpl w:val="554A6AF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C4434EA"/>
    <w:multiLevelType w:val="hybridMultilevel"/>
    <w:tmpl w:val="533A3710"/>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0802FC3"/>
    <w:multiLevelType w:val="hybridMultilevel"/>
    <w:tmpl w:val="223EE640"/>
    <w:lvl w:ilvl="0" w:tplc="18090015">
      <w:start w:val="1"/>
      <w:numFmt w:val="upperLetter"/>
      <w:lvlText w:val="%1."/>
      <w:lvlJc w:val="left"/>
      <w:pPr>
        <w:ind w:left="720" w:hanging="360"/>
      </w:pPr>
    </w:lvl>
    <w:lvl w:ilvl="1" w:tplc="1809001B">
      <w:start w:val="1"/>
      <w:numFmt w:val="lowerRoman"/>
      <w:lvlText w:val="%2."/>
      <w:lvlJc w:val="righ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B9148AB"/>
    <w:multiLevelType w:val="hybridMultilevel"/>
    <w:tmpl w:val="2CE0E99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39B3B27"/>
    <w:multiLevelType w:val="hybridMultilevel"/>
    <w:tmpl w:val="D22A370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6A67507"/>
    <w:multiLevelType w:val="hybridMultilevel"/>
    <w:tmpl w:val="E75C63E2"/>
    <w:lvl w:ilvl="0" w:tplc="18090015">
      <w:start w:val="1"/>
      <w:numFmt w:val="upp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2A2D98"/>
    <w:multiLevelType w:val="hybridMultilevel"/>
    <w:tmpl w:val="9ADA110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0D523DF"/>
    <w:multiLevelType w:val="hybridMultilevel"/>
    <w:tmpl w:val="D45E9F10"/>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4A43124"/>
    <w:multiLevelType w:val="hybridMultilevel"/>
    <w:tmpl w:val="F31E60B2"/>
    <w:lvl w:ilvl="0" w:tplc="18090015">
      <w:start w:val="1"/>
      <w:numFmt w:val="upperLetter"/>
      <w:lvlText w:val="%1."/>
      <w:lvlJc w:val="left"/>
      <w:pPr>
        <w:ind w:left="720" w:hanging="360"/>
      </w:pPr>
    </w:lvl>
    <w:lvl w:ilvl="1" w:tplc="1809001B">
      <w:start w:val="1"/>
      <w:numFmt w:val="lowerRoman"/>
      <w:lvlText w:val="%2."/>
      <w:lvlJc w:val="righ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C596AD5"/>
    <w:multiLevelType w:val="hybridMultilevel"/>
    <w:tmpl w:val="174E61BC"/>
    <w:lvl w:ilvl="0" w:tplc="18090015">
      <w:start w:val="1"/>
      <w:numFmt w:val="upp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F1E112E"/>
    <w:multiLevelType w:val="hybridMultilevel"/>
    <w:tmpl w:val="6DB2A62A"/>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2EB6330"/>
    <w:multiLevelType w:val="hybridMultilevel"/>
    <w:tmpl w:val="7E76EF8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8EF4D39"/>
    <w:multiLevelType w:val="hybridMultilevel"/>
    <w:tmpl w:val="7CBA4C00"/>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94470C7"/>
    <w:multiLevelType w:val="hybridMultilevel"/>
    <w:tmpl w:val="99501C66"/>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B6C217D"/>
    <w:multiLevelType w:val="hybridMultilevel"/>
    <w:tmpl w:val="FEAC9E48"/>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C7152F5"/>
    <w:multiLevelType w:val="hybridMultilevel"/>
    <w:tmpl w:val="15C68E06"/>
    <w:lvl w:ilvl="0" w:tplc="0A4414F0">
      <w:start w:val="1"/>
      <w:numFmt w:val="upperLetter"/>
      <w:lvlText w:val="%1."/>
      <w:lvlJc w:val="left"/>
      <w:pPr>
        <w:ind w:left="720" w:hanging="360"/>
      </w:pPr>
      <w:rPr>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D963F64"/>
    <w:multiLevelType w:val="hybridMultilevel"/>
    <w:tmpl w:val="93A21A6A"/>
    <w:lvl w:ilvl="0" w:tplc="00449786">
      <w:start w:val="1"/>
      <w:numFmt w:val="upperLetter"/>
      <w:lvlText w:val="%1."/>
      <w:lvlJc w:val="left"/>
      <w:pPr>
        <w:ind w:left="720" w:hanging="360"/>
      </w:pPr>
      <w:rPr>
        <w:rFonts w:hint="default"/>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888494477">
    <w:abstractNumId w:val="4"/>
  </w:num>
  <w:num w:numId="2" w16cid:durableId="92559325">
    <w:abstractNumId w:val="9"/>
  </w:num>
  <w:num w:numId="3" w16cid:durableId="1174340406">
    <w:abstractNumId w:val="14"/>
  </w:num>
  <w:num w:numId="4" w16cid:durableId="618487061">
    <w:abstractNumId w:val="3"/>
  </w:num>
  <w:num w:numId="5" w16cid:durableId="796144874">
    <w:abstractNumId w:val="2"/>
  </w:num>
  <w:num w:numId="6" w16cid:durableId="830102156">
    <w:abstractNumId w:val="7"/>
  </w:num>
  <w:num w:numId="7" w16cid:durableId="922884087">
    <w:abstractNumId w:val="1"/>
  </w:num>
  <w:num w:numId="8" w16cid:durableId="1817839059">
    <w:abstractNumId w:val="6"/>
  </w:num>
  <w:num w:numId="9" w16cid:durableId="1609654799">
    <w:abstractNumId w:val="25"/>
  </w:num>
  <w:num w:numId="10" w16cid:durableId="616986509">
    <w:abstractNumId w:val="13"/>
  </w:num>
  <w:num w:numId="11" w16cid:durableId="1149057970">
    <w:abstractNumId w:val="19"/>
  </w:num>
  <w:num w:numId="12" w16cid:durableId="499539805">
    <w:abstractNumId w:val="23"/>
  </w:num>
  <w:num w:numId="13" w16cid:durableId="1432239413">
    <w:abstractNumId w:val="21"/>
  </w:num>
  <w:num w:numId="14" w16cid:durableId="532117188">
    <w:abstractNumId w:val="16"/>
  </w:num>
  <w:num w:numId="15" w16cid:durableId="1935161079">
    <w:abstractNumId w:val="24"/>
  </w:num>
  <w:num w:numId="16" w16cid:durableId="1029376242">
    <w:abstractNumId w:val="20"/>
  </w:num>
  <w:num w:numId="17" w16cid:durableId="2098284235">
    <w:abstractNumId w:val="0"/>
  </w:num>
  <w:num w:numId="18" w16cid:durableId="2059162114">
    <w:abstractNumId w:val="18"/>
  </w:num>
  <w:num w:numId="19" w16cid:durableId="7605252">
    <w:abstractNumId w:val="11"/>
  </w:num>
  <w:num w:numId="20" w16cid:durableId="1344163775">
    <w:abstractNumId w:val="8"/>
  </w:num>
  <w:num w:numId="21" w16cid:durableId="1941377596">
    <w:abstractNumId w:val="10"/>
  </w:num>
  <w:num w:numId="22" w16cid:durableId="914702619">
    <w:abstractNumId w:val="15"/>
  </w:num>
  <w:num w:numId="23" w16cid:durableId="1788742028">
    <w:abstractNumId w:val="5"/>
  </w:num>
  <w:num w:numId="24" w16cid:durableId="609775104">
    <w:abstractNumId w:val="17"/>
  </w:num>
  <w:num w:numId="25" w16cid:durableId="898639310">
    <w:abstractNumId w:val="22"/>
  </w:num>
  <w:num w:numId="26" w16cid:durableId="7690833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529"/>
    <w:rsid w:val="0001198A"/>
    <w:rsid w:val="00063B1C"/>
    <w:rsid w:val="001639A9"/>
    <w:rsid w:val="001C045F"/>
    <w:rsid w:val="00200579"/>
    <w:rsid w:val="00307415"/>
    <w:rsid w:val="00313A29"/>
    <w:rsid w:val="003864F0"/>
    <w:rsid w:val="003B69E6"/>
    <w:rsid w:val="004373BD"/>
    <w:rsid w:val="00506529"/>
    <w:rsid w:val="00515473"/>
    <w:rsid w:val="005A634C"/>
    <w:rsid w:val="005C7548"/>
    <w:rsid w:val="005F0A2E"/>
    <w:rsid w:val="00610921"/>
    <w:rsid w:val="007213B7"/>
    <w:rsid w:val="00805D84"/>
    <w:rsid w:val="00834C70"/>
    <w:rsid w:val="0088156E"/>
    <w:rsid w:val="008B36F3"/>
    <w:rsid w:val="008D22C3"/>
    <w:rsid w:val="008F0376"/>
    <w:rsid w:val="00970513"/>
    <w:rsid w:val="00975D7B"/>
    <w:rsid w:val="00983640"/>
    <w:rsid w:val="00A162FA"/>
    <w:rsid w:val="00A277F3"/>
    <w:rsid w:val="00A77E43"/>
    <w:rsid w:val="00B21035"/>
    <w:rsid w:val="00B40E9A"/>
    <w:rsid w:val="00BD2923"/>
    <w:rsid w:val="00BF1E07"/>
    <w:rsid w:val="00C2609A"/>
    <w:rsid w:val="00CE066B"/>
    <w:rsid w:val="00D42BDF"/>
    <w:rsid w:val="00D435B6"/>
    <w:rsid w:val="00DB645D"/>
    <w:rsid w:val="00E429AB"/>
    <w:rsid w:val="00EE57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1ECD3"/>
  <w15:chartTrackingRefBased/>
  <w15:docId w15:val="{F83603E1-F267-4D4B-AC8B-AA4E6A9F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3A29"/>
    <w:pPr>
      <w:keepNext/>
      <w:keepLines/>
      <w:spacing w:before="240" w:after="0"/>
      <w:outlineLvl w:val="0"/>
    </w:pPr>
    <w:rPr>
      <w:rFonts w:asciiTheme="majorHAnsi" w:eastAsiaTheme="majorEastAsia" w:hAnsiTheme="majorHAnsi" w:cstheme="majorBidi"/>
      <w:color w:val="385623" w:themeColor="accent6" w:themeShade="8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652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77E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E43"/>
  </w:style>
  <w:style w:type="paragraph" w:styleId="Footer">
    <w:name w:val="footer"/>
    <w:basedOn w:val="Normal"/>
    <w:link w:val="FooterChar"/>
    <w:uiPriority w:val="99"/>
    <w:unhideWhenUsed/>
    <w:rsid w:val="00A77E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E43"/>
  </w:style>
  <w:style w:type="character" w:styleId="Hyperlink">
    <w:name w:val="Hyperlink"/>
    <w:basedOn w:val="DefaultParagraphFont"/>
    <w:uiPriority w:val="99"/>
    <w:unhideWhenUsed/>
    <w:rsid w:val="00307415"/>
    <w:rPr>
      <w:color w:val="0563C1" w:themeColor="hyperlink"/>
      <w:u w:val="single"/>
    </w:rPr>
  </w:style>
  <w:style w:type="table" w:styleId="TableGrid">
    <w:name w:val="Table Grid"/>
    <w:basedOn w:val="TableNormal"/>
    <w:uiPriority w:val="39"/>
    <w:rsid w:val="00307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13A29"/>
    <w:rPr>
      <w:rFonts w:asciiTheme="majorHAnsi" w:eastAsiaTheme="majorEastAsia" w:hAnsiTheme="majorHAnsi" w:cstheme="majorBidi"/>
      <w:color w:val="385623" w:themeColor="accent6" w:themeShade="80"/>
      <w:sz w:val="32"/>
      <w:szCs w:val="32"/>
    </w:rPr>
  </w:style>
  <w:style w:type="paragraph" w:styleId="TOCHeading">
    <w:name w:val="TOC Heading"/>
    <w:basedOn w:val="Heading1"/>
    <w:next w:val="Normal"/>
    <w:uiPriority w:val="39"/>
    <w:unhideWhenUsed/>
    <w:qFormat/>
    <w:rsid w:val="00063B1C"/>
    <w:pPr>
      <w:outlineLvl w:val="9"/>
    </w:pPr>
    <w:rPr>
      <w:sz w:val="28"/>
      <w:lang w:val="en-US"/>
    </w:rPr>
  </w:style>
  <w:style w:type="paragraph" w:styleId="TOC1">
    <w:name w:val="toc 1"/>
    <w:basedOn w:val="Normal"/>
    <w:next w:val="Normal"/>
    <w:autoRedefine/>
    <w:uiPriority w:val="39"/>
    <w:unhideWhenUsed/>
    <w:rsid w:val="00313A29"/>
    <w:pPr>
      <w:tabs>
        <w:tab w:val="right" w:pos="9016"/>
      </w:tabs>
      <w:spacing w:before="120" w:after="0" w:line="240" w:lineRule="auto"/>
    </w:pPr>
    <w:rPr>
      <w:rFonts w:asciiTheme="majorHAnsi" w:hAnsiTheme="majorHAnsi" w:cstheme="majorHAnsi"/>
      <w:b/>
      <w:bCs/>
      <w:caps/>
      <w:noProof/>
      <w:color w:val="385623" w:themeColor="accent6" w:themeShade="80"/>
      <w:sz w:val="16"/>
      <w:szCs w:val="16"/>
    </w:rPr>
  </w:style>
  <w:style w:type="paragraph" w:styleId="TOC2">
    <w:name w:val="toc 2"/>
    <w:basedOn w:val="Normal"/>
    <w:next w:val="Normal"/>
    <w:autoRedefine/>
    <w:uiPriority w:val="39"/>
    <w:unhideWhenUsed/>
    <w:rsid w:val="00970513"/>
    <w:pPr>
      <w:spacing w:before="240" w:after="0"/>
    </w:pPr>
    <w:rPr>
      <w:rFonts w:cstheme="minorHAnsi"/>
      <w:b/>
      <w:bCs/>
      <w:sz w:val="20"/>
      <w:szCs w:val="20"/>
    </w:rPr>
  </w:style>
  <w:style w:type="paragraph" w:styleId="TOC3">
    <w:name w:val="toc 3"/>
    <w:basedOn w:val="Normal"/>
    <w:next w:val="Normal"/>
    <w:autoRedefine/>
    <w:uiPriority w:val="39"/>
    <w:unhideWhenUsed/>
    <w:rsid w:val="00970513"/>
    <w:pPr>
      <w:spacing w:after="0"/>
      <w:ind w:left="220"/>
    </w:pPr>
    <w:rPr>
      <w:rFonts w:cstheme="minorHAnsi"/>
      <w:sz w:val="20"/>
      <w:szCs w:val="20"/>
    </w:rPr>
  </w:style>
  <w:style w:type="paragraph" w:styleId="TOC4">
    <w:name w:val="toc 4"/>
    <w:basedOn w:val="Normal"/>
    <w:next w:val="Normal"/>
    <w:autoRedefine/>
    <w:uiPriority w:val="39"/>
    <w:unhideWhenUsed/>
    <w:rsid w:val="00970513"/>
    <w:pPr>
      <w:spacing w:after="0"/>
      <w:ind w:left="440"/>
    </w:pPr>
    <w:rPr>
      <w:rFonts w:cstheme="minorHAnsi"/>
      <w:sz w:val="20"/>
      <w:szCs w:val="20"/>
    </w:rPr>
  </w:style>
  <w:style w:type="paragraph" w:styleId="TOC5">
    <w:name w:val="toc 5"/>
    <w:basedOn w:val="Normal"/>
    <w:next w:val="Normal"/>
    <w:autoRedefine/>
    <w:uiPriority w:val="39"/>
    <w:unhideWhenUsed/>
    <w:rsid w:val="00970513"/>
    <w:pPr>
      <w:spacing w:after="0"/>
      <w:ind w:left="660"/>
    </w:pPr>
    <w:rPr>
      <w:rFonts w:cstheme="minorHAnsi"/>
      <w:sz w:val="20"/>
      <w:szCs w:val="20"/>
    </w:rPr>
  </w:style>
  <w:style w:type="paragraph" w:styleId="TOC6">
    <w:name w:val="toc 6"/>
    <w:basedOn w:val="Normal"/>
    <w:next w:val="Normal"/>
    <w:autoRedefine/>
    <w:uiPriority w:val="39"/>
    <w:unhideWhenUsed/>
    <w:rsid w:val="00970513"/>
    <w:pPr>
      <w:spacing w:after="0"/>
      <w:ind w:left="880"/>
    </w:pPr>
    <w:rPr>
      <w:rFonts w:cstheme="minorHAnsi"/>
      <w:sz w:val="20"/>
      <w:szCs w:val="20"/>
    </w:rPr>
  </w:style>
  <w:style w:type="paragraph" w:styleId="TOC7">
    <w:name w:val="toc 7"/>
    <w:basedOn w:val="Normal"/>
    <w:next w:val="Normal"/>
    <w:autoRedefine/>
    <w:uiPriority w:val="39"/>
    <w:unhideWhenUsed/>
    <w:rsid w:val="00970513"/>
    <w:pPr>
      <w:spacing w:after="0"/>
      <w:ind w:left="1100"/>
    </w:pPr>
    <w:rPr>
      <w:rFonts w:cstheme="minorHAnsi"/>
      <w:sz w:val="20"/>
      <w:szCs w:val="20"/>
    </w:rPr>
  </w:style>
  <w:style w:type="paragraph" w:styleId="TOC8">
    <w:name w:val="toc 8"/>
    <w:basedOn w:val="Normal"/>
    <w:next w:val="Normal"/>
    <w:autoRedefine/>
    <w:uiPriority w:val="39"/>
    <w:unhideWhenUsed/>
    <w:rsid w:val="00970513"/>
    <w:pPr>
      <w:spacing w:after="0"/>
      <w:ind w:left="1320"/>
    </w:pPr>
    <w:rPr>
      <w:rFonts w:cstheme="minorHAnsi"/>
      <w:sz w:val="20"/>
      <w:szCs w:val="20"/>
    </w:rPr>
  </w:style>
  <w:style w:type="paragraph" w:styleId="TOC9">
    <w:name w:val="toc 9"/>
    <w:basedOn w:val="Normal"/>
    <w:next w:val="Normal"/>
    <w:autoRedefine/>
    <w:uiPriority w:val="39"/>
    <w:unhideWhenUsed/>
    <w:rsid w:val="00970513"/>
    <w:pPr>
      <w:spacing w:after="0"/>
      <w:ind w:left="1540"/>
    </w:pPr>
    <w:rPr>
      <w:rFonts w:cstheme="minorHAnsi"/>
      <w:sz w:val="20"/>
      <w:szCs w:val="20"/>
    </w:rPr>
  </w:style>
  <w:style w:type="character" w:styleId="PlaceholderText">
    <w:name w:val="Placeholder Text"/>
    <w:basedOn w:val="DefaultParagraphFont"/>
    <w:uiPriority w:val="99"/>
    <w:rsid w:val="00BD29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noel.crabbe@privacyengine.i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4DE1182-BE07-4770-8670-43D3CA46358E}"/>
      </w:docPartPr>
      <w:docPartBody>
        <w:p w:rsidR="00736111" w:rsidRDefault="00F55A77">
          <w:r w:rsidRPr="00163C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A77"/>
    <w:rsid w:val="00736111"/>
    <w:rsid w:val="007D5A61"/>
    <w:rsid w:val="008F0376"/>
    <w:rsid w:val="00983640"/>
    <w:rsid w:val="00D435B6"/>
    <w:rsid w:val="00EF55FF"/>
    <w:rsid w:val="00F55A7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3611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5662413254064387AFC4CC38F9DEBC" ma:contentTypeVersion="19" ma:contentTypeDescription="Create a new document." ma:contentTypeScope="" ma:versionID="880076127e83bddd000d466169cb879f">
  <xsd:schema xmlns:xsd="http://www.w3.org/2001/XMLSchema" xmlns:xs="http://www.w3.org/2001/XMLSchema" xmlns:p="http://schemas.microsoft.com/office/2006/metadata/properties" xmlns:ns2="04e5a7ed-28c1-47d6-915c-38cf56e824a4" xmlns:ns3="a48d3a26-af9c-4b76-b32b-3a3d1d12dba3" targetNamespace="http://schemas.microsoft.com/office/2006/metadata/properties" ma:root="true" ma:fieldsID="8de0a431b59112e9e58eeede947e001e" ns2:_="" ns3:_="">
    <xsd:import namespace="04e5a7ed-28c1-47d6-915c-38cf56e824a4"/>
    <xsd:import namespace="a48d3a26-af9c-4b76-b32b-3a3d1d12db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Category"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5a7ed-28c1-47d6-915c-38cf56e824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ategory" ma:index="20" nillable="true" ma:displayName="Category" ma:format="Dropdown" ma:internalName="Category">
      <xsd:simpleType>
        <xsd:union memberTypes="dms:Text">
          <xsd:simpleType>
            <xsd:restriction base="dms:Choice">
              <xsd:enumeration value="School/Centre Communication"/>
              <xsd:enumeration value="Supplier Communication"/>
              <xsd:enumeration value="OGP Communication"/>
            </xsd:restriction>
          </xsd:simpleType>
        </xsd:un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e405303-9583-412f-a13a-e99b68c505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d3a26-af9c-4b76-b32b-3a3d1d12db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759ceee-5bab-440d-821f-b7775cb31480}" ma:internalName="TaxCatchAll" ma:showField="CatchAllData" ma:web="a48d3a26-af9c-4b76-b32b-3a3d1d12db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04e5a7ed-28c1-47d6-915c-38cf56e824a4" xsi:nil="true"/>
    <lcf76f155ced4ddcb4097134ff3c332f xmlns="04e5a7ed-28c1-47d6-915c-38cf56e824a4">
      <Terms xmlns="http://schemas.microsoft.com/office/infopath/2007/PartnerControls"/>
    </lcf76f155ced4ddcb4097134ff3c332f>
    <TaxCatchAll xmlns="a48d3a26-af9c-4b76-b32b-3a3d1d12dba3" xsi:nil="true"/>
  </documentManagement>
</p:properties>
</file>

<file path=customXml/itemProps1.xml><?xml version="1.0" encoding="utf-8"?>
<ds:datastoreItem xmlns:ds="http://schemas.openxmlformats.org/officeDocument/2006/customXml" ds:itemID="{E3EDE52F-08A3-426E-8E92-055C07DB63F5}">
  <ds:schemaRefs>
    <ds:schemaRef ds:uri="http://schemas.microsoft.com/sharepoint/v3/contenttype/forms"/>
  </ds:schemaRefs>
</ds:datastoreItem>
</file>

<file path=customXml/itemProps2.xml><?xml version="1.0" encoding="utf-8"?>
<ds:datastoreItem xmlns:ds="http://schemas.openxmlformats.org/officeDocument/2006/customXml" ds:itemID="{478AAFB8-0C17-4AD7-B207-00FC5A45B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5a7ed-28c1-47d6-915c-38cf56e824a4"/>
    <ds:schemaRef ds:uri="a48d3a26-af9c-4b76-b32b-3a3d1d12d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EDE4E9-D736-4D9A-98BC-6A6DEAFF4670}">
  <ds:schemaRefs>
    <ds:schemaRef ds:uri="http://schemas.microsoft.com/office/2006/metadata/properties"/>
    <ds:schemaRef ds:uri="http://schemas.microsoft.com/office/infopath/2007/PartnerControls"/>
    <ds:schemaRef ds:uri="04e5a7ed-28c1-47d6-915c-38cf56e824a4"/>
    <ds:schemaRef ds:uri="a48d3a26-af9c-4b76-b32b-3a3d1d12dba3"/>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7</Pages>
  <Words>4079</Words>
  <Characters>23251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Mayo Sligo &amp; Leitrim ETB</Company>
  <LinksUpToDate>false</LinksUpToDate>
  <CharactersWithSpaces>27276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Éidín Killilea</dc:creator>
  <cp:keywords/>
  <dc:description/>
  <cp:lastModifiedBy>Éidín Killilea</cp:lastModifiedBy>
  <cp:revision>14</cp:revision>
  <dcterms:created xsi:type="dcterms:W3CDTF">2022-04-04T12:01:00Z</dcterms:created>
  <dcterms:modified xsi:type="dcterms:W3CDTF">2025-02-24T16:04:00Z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0x010100875662413254064387AFC4CC38F9DEBC</vt:lpwstr>
  </property>
  <property fmtid="{D5CDD505-2E9C-101B-9397-08002B2CF9AE}" pid="3" name="MediaServiceImageTags">
    <vt:lpwstr/>
  </property>
</Properties>
</file>